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45829" w14:textId="77777777" w:rsidR="008C5987" w:rsidRDefault="008C5987" w:rsidP="008C5987">
      <w:pPr>
        <w:spacing w:line="276" w:lineRule="auto"/>
      </w:pPr>
      <w:bookmarkStart w:id="0" w:name="_GoBack"/>
      <w:bookmarkEnd w:id="0"/>
      <w:r>
        <w:rPr>
          <w:noProof/>
          <w:lang w:eastAsia="nl-BE"/>
        </w:rPr>
        <mc:AlternateContent>
          <mc:Choice Requires="wps">
            <w:drawing>
              <wp:anchor distT="0" distB="0" distL="114300" distR="114300" simplePos="0" relativeHeight="251658240" behindDoc="0" locked="0" layoutInCell="1" allowOverlap="1" wp14:anchorId="2F81D1B4" wp14:editId="2256C421">
                <wp:simplePos x="0" y="0"/>
                <wp:positionH relativeFrom="margin">
                  <wp:posOffset>-147320</wp:posOffset>
                </wp:positionH>
                <wp:positionV relativeFrom="paragraph">
                  <wp:posOffset>0</wp:posOffset>
                </wp:positionV>
                <wp:extent cx="5981700" cy="942975"/>
                <wp:effectExtent l="0" t="0" r="19050" b="15875"/>
                <wp:wrapTopAndBottom/>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942975"/>
                        </a:xfrm>
                        <a:prstGeom prst="rect">
                          <a:avLst/>
                        </a:prstGeom>
                        <a:solidFill>
                          <a:srgbClr val="FFFFFF"/>
                        </a:solidFill>
                        <a:ln w="9525">
                          <a:solidFill>
                            <a:schemeClr val="bg1"/>
                          </a:solidFill>
                          <a:miter lim="800000"/>
                          <a:headEnd/>
                          <a:tailEnd/>
                        </a:ln>
                      </wps:spPr>
                      <wps:txbx>
                        <w:txbxContent>
                          <w:p w14:paraId="0BA43983" w14:textId="77777777" w:rsidR="008C5987" w:rsidRDefault="008C5987" w:rsidP="008C5987">
                            <w:pPr>
                              <w:pStyle w:val="Kop1"/>
                              <w:pBdr>
                                <w:top w:val="none" w:sz="0" w:space="0" w:color="auto"/>
                                <w:left w:val="none" w:sz="0" w:space="0" w:color="auto"/>
                                <w:bottom w:val="none" w:sz="0" w:space="0" w:color="auto"/>
                                <w:right w:val="none" w:sz="0" w:space="0" w:color="auto"/>
                              </w:pBdr>
                              <w:shd w:val="clear" w:color="auto" w:fill="538135" w:themeFill="accent6" w:themeFillShade="BF"/>
                              <w:jc w:val="center"/>
                              <w:rPr>
                                <w:rFonts w:ascii="Franklin Gothic Book" w:hAnsi="Franklin Gothic Book"/>
                                <w:b/>
                                <w:sz w:val="26"/>
                                <w:szCs w:val="26"/>
                              </w:rPr>
                            </w:pPr>
                          </w:p>
                          <w:p w14:paraId="363F0A24" w14:textId="77777777" w:rsidR="008C5987" w:rsidRPr="00162673" w:rsidRDefault="008C5987" w:rsidP="008C5987">
                            <w:pPr>
                              <w:pStyle w:val="Kop1"/>
                              <w:pBdr>
                                <w:top w:val="none" w:sz="0" w:space="0" w:color="auto"/>
                                <w:left w:val="none" w:sz="0" w:space="0" w:color="auto"/>
                                <w:bottom w:val="none" w:sz="0" w:space="0" w:color="auto"/>
                                <w:right w:val="none" w:sz="0" w:space="0" w:color="auto"/>
                              </w:pBdr>
                              <w:shd w:val="clear" w:color="auto" w:fill="538135" w:themeFill="accent6" w:themeFillShade="BF"/>
                              <w:jc w:val="center"/>
                              <w:rPr>
                                <w:rFonts w:ascii="Franklin Gothic Book" w:hAnsi="Franklin Gothic Book"/>
                                <w:b/>
                                <w:sz w:val="26"/>
                                <w:szCs w:val="26"/>
                              </w:rPr>
                            </w:pPr>
                            <w:r w:rsidRPr="00162673">
                              <w:rPr>
                                <w:rFonts w:ascii="Franklin Gothic Book" w:hAnsi="Franklin Gothic Book"/>
                                <w:b/>
                                <w:sz w:val="26"/>
                                <w:szCs w:val="26"/>
                              </w:rPr>
                              <w:t>Draaiboek / risico-analyse ZAAL Manege CC</w:t>
                            </w:r>
                            <w:r w:rsidRPr="00162673">
                              <w:rPr>
                                <w:b/>
                                <w:sz w:val="26"/>
                                <w:szCs w:val="26"/>
                              </w:rPr>
                              <w:t xml:space="preserve"> </w:t>
                            </w:r>
                            <w:r w:rsidRPr="00162673">
                              <w:rPr>
                                <w:rFonts w:ascii="Franklin Gothic Book" w:hAnsi="Franklin Gothic Book"/>
                                <w:b/>
                                <w:sz w:val="26"/>
                                <w:szCs w:val="26"/>
                              </w:rPr>
                              <w:t>de</w:t>
                            </w:r>
                            <w:r w:rsidRPr="00162673">
                              <w:rPr>
                                <w:b/>
                                <w:sz w:val="26"/>
                                <w:szCs w:val="26"/>
                              </w:rPr>
                              <w:t xml:space="preserve"> </w:t>
                            </w:r>
                            <w:r w:rsidRPr="00162673">
                              <w:rPr>
                                <w:rFonts w:ascii="Franklin Gothic Book" w:hAnsi="Franklin Gothic Book"/>
                                <w:b/>
                                <w:sz w:val="26"/>
                                <w:szCs w:val="26"/>
                              </w:rPr>
                              <w:t>Kruisboog</w:t>
                            </w:r>
                          </w:p>
                          <w:p w14:paraId="2B74DFB8" w14:textId="324B279F" w:rsidR="008C5987" w:rsidRPr="00162673" w:rsidRDefault="00EA2240" w:rsidP="008C5987">
                            <w:pPr>
                              <w:pStyle w:val="Kop1"/>
                              <w:pBdr>
                                <w:top w:val="none" w:sz="0" w:space="0" w:color="auto"/>
                                <w:left w:val="none" w:sz="0" w:space="0" w:color="auto"/>
                                <w:bottom w:val="none" w:sz="0" w:space="0" w:color="auto"/>
                                <w:right w:val="none" w:sz="0" w:space="0" w:color="auto"/>
                              </w:pBdr>
                              <w:shd w:val="clear" w:color="auto" w:fill="538135" w:themeFill="accent6" w:themeFillShade="BF"/>
                              <w:jc w:val="center"/>
                              <w:rPr>
                                <w:rFonts w:ascii="Franklin Gothic Book" w:hAnsi="Franklin Gothic Book"/>
                                <w:b/>
                                <w:sz w:val="26"/>
                                <w:szCs w:val="26"/>
                              </w:rPr>
                            </w:pPr>
                            <w:r>
                              <w:rPr>
                                <w:rFonts w:ascii="Franklin Gothic Book" w:hAnsi="Franklin Gothic Book"/>
                                <w:b/>
                                <w:sz w:val="26"/>
                                <w:szCs w:val="26"/>
                              </w:rPr>
                              <w:t xml:space="preserve">vanaf 1 juli </w:t>
                            </w:r>
                            <w:r w:rsidR="008C5987" w:rsidRPr="00162673">
                              <w:rPr>
                                <w:rFonts w:ascii="Franklin Gothic Book" w:hAnsi="Franklin Gothic Book"/>
                                <w:b/>
                                <w:sz w:val="26"/>
                                <w:szCs w:val="26"/>
                              </w:rPr>
                              <w:t>202</w:t>
                            </w:r>
                            <w:r>
                              <w:rPr>
                                <w:rFonts w:ascii="Franklin Gothic Book" w:hAnsi="Franklin Gothic Book"/>
                                <w:b/>
                                <w:sz w:val="26"/>
                                <w:szCs w:val="26"/>
                              </w:rPr>
                              <w:t>1</w:t>
                            </w:r>
                          </w:p>
                          <w:p w14:paraId="3DB76B1D" w14:textId="77777777" w:rsidR="008C5987" w:rsidRDefault="008C5987" w:rsidP="008C5987">
                            <w:pPr>
                              <w:shd w:val="clear" w:color="auto" w:fill="538135" w:themeFill="accent6" w:themeFillShade="BF"/>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F81D1B4" id="_x0000_t202" coordsize="21600,21600" o:spt="202" path="m,l,21600r21600,l21600,xe">
                <v:stroke joinstyle="miter"/>
                <v:path gradientshapeok="t" o:connecttype="rect"/>
              </v:shapetype>
              <v:shape id="Tekstvak 2" o:spid="_x0000_s1026" type="#_x0000_t202" style="position:absolute;margin-left:-11.6pt;margin-top:0;width:471pt;height:7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" strokecolor="white [3212]">
                <v:textbox style="mso-fit-shape-to-text:t">
                  <w:txbxContent>
                    <w:p w14:paraId="0BA43983" w14:textId="77777777" w:rsidR="008C5987" w:rsidRDefault="008C5987" w:rsidP="008C5987">
                      <w:pPr>
                        <w:pStyle w:val="Kop1"/>
                        <w:pBdr>
                          <w:top w:val="none" w:sz="0" w:space="0" w:color="auto"/>
                          <w:left w:val="none" w:sz="0" w:space="0" w:color="auto"/>
                          <w:bottom w:val="none" w:sz="0" w:space="0" w:color="auto"/>
                          <w:right w:val="none" w:sz="0" w:space="0" w:color="auto"/>
                        </w:pBdr>
                        <w:shd w:val="clear" w:color="auto" w:fill="538135" w:themeFill="accent6" w:themeFillShade="BF"/>
                        <w:jc w:val="center"/>
                        <w:rPr>
                          <w:rFonts w:ascii="Franklin Gothic Book" w:hAnsi="Franklin Gothic Book"/>
                          <w:b/>
                          <w:sz w:val="26"/>
                          <w:szCs w:val="26"/>
                        </w:rPr>
                      </w:pPr>
                    </w:p>
                    <w:p w14:paraId="363F0A24" w14:textId="77777777" w:rsidR="008C5987" w:rsidRPr="00162673" w:rsidRDefault="008C5987" w:rsidP="008C5987">
                      <w:pPr>
                        <w:pStyle w:val="Kop1"/>
                        <w:pBdr>
                          <w:top w:val="none" w:sz="0" w:space="0" w:color="auto"/>
                          <w:left w:val="none" w:sz="0" w:space="0" w:color="auto"/>
                          <w:bottom w:val="none" w:sz="0" w:space="0" w:color="auto"/>
                          <w:right w:val="none" w:sz="0" w:space="0" w:color="auto"/>
                        </w:pBdr>
                        <w:shd w:val="clear" w:color="auto" w:fill="538135" w:themeFill="accent6" w:themeFillShade="BF"/>
                        <w:jc w:val="center"/>
                        <w:rPr>
                          <w:rFonts w:ascii="Franklin Gothic Book" w:hAnsi="Franklin Gothic Book"/>
                          <w:b/>
                          <w:sz w:val="26"/>
                          <w:szCs w:val="26"/>
                        </w:rPr>
                      </w:pPr>
                      <w:r w:rsidRPr="00162673">
                        <w:rPr>
                          <w:rFonts w:ascii="Franklin Gothic Book" w:hAnsi="Franklin Gothic Book"/>
                          <w:b/>
                          <w:sz w:val="26"/>
                          <w:szCs w:val="26"/>
                        </w:rPr>
                        <w:t>Draaiboek / risico-analyse ZAAL Manege CC</w:t>
                      </w:r>
                      <w:r w:rsidRPr="00162673">
                        <w:rPr>
                          <w:b/>
                          <w:sz w:val="26"/>
                          <w:szCs w:val="26"/>
                        </w:rPr>
                        <w:t xml:space="preserve"> </w:t>
                      </w:r>
                      <w:r w:rsidRPr="00162673">
                        <w:rPr>
                          <w:rFonts w:ascii="Franklin Gothic Book" w:hAnsi="Franklin Gothic Book"/>
                          <w:b/>
                          <w:sz w:val="26"/>
                          <w:szCs w:val="26"/>
                        </w:rPr>
                        <w:t>de</w:t>
                      </w:r>
                      <w:r w:rsidRPr="00162673">
                        <w:rPr>
                          <w:b/>
                          <w:sz w:val="26"/>
                          <w:szCs w:val="26"/>
                        </w:rPr>
                        <w:t xml:space="preserve"> </w:t>
                      </w:r>
                      <w:r w:rsidRPr="00162673">
                        <w:rPr>
                          <w:rFonts w:ascii="Franklin Gothic Book" w:hAnsi="Franklin Gothic Book"/>
                          <w:b/>
                          <w:sz w:val="26"/>
                          <w:szCs w:val="26"/>
                        </w:rPr>
                        <w:t>Kruisboog</w:t>
                      </w:r>
                    </w:p>
                    <w:p w14:paraId="2B74DFB8" w14:textId="324B279F" w:rsidR="008C5987" w:rsidRPr="00162673" w:rsidRDefault="00EA2240" w:rsidP="008C5987">
                      <w:pPr>
                        <w:pStyle w:val="Kop1"/>
                        <w:pBdr>
                          <w:top w:val="none" w:sz="0" w:space="0" w:color="auto"/>
                          <w:left w:val="none" w:sz="0" w:space="0" w:color="auto"/>
                          <w:bottom w:val="none" w:sz="0" w:space="0" w:color="auto"/>
                          <w:right w:val="none" w:sz="0" w:space="0" w:color="auto"/>
                        </w:pBdr>
                        <w:shd w:val="clear" w:color="auto" w:fill="538135" w:themeFill="accent6" w:themeFillShade="BF"/>
                        <w:jc w:val="center"/>
                        <w:rPr>
                          <w:rFonts w:ascii="Franklin Gothic Book" w:hAnsi="Franklin Gothic Book"/>
                          <w:b/>
                          <w:sz w:val="26"/>
                          <w:szCs w:val="26"/>
                        </w:rPr>
                      </w:pPr>
                      <w:r>
                        <w:rPr>
                          <w:rFonts w:ascii="Franklin Gothic Book" w:hAnsi="Franklin Gothic Book"/>
                          <w:b/>
                          <w:sz w:val="26"/>
                          <w:szCs w:val="26"/>
                        </w:rPr>
                        <w:t xml:space="preserve">vanaf 1 juli </w:t>
                      </w:r>
                      <w:r w:rsidR="008C5987" w:rsidRPr="00162673">
                        <w:rPr>
                          <w:rFonts w:ascii="Franklin Gothic Book" w:hAnsi="Franklin Gothic Book"/>
                          <w:b/>
                          <w:sz w:val="26"/>
                          <w:szCs w:val="26"/>
                        </w:rPr>
                        <w:t>202</w:t>
                      </w:r>
                      <w:r>
                        <w:rPr>
                          <w:rFonts w:ascii="Franklin Gothic Book" w:hAnsi="Franklin Gothic Book"/>
                          <w:b/>
                          <w:sz w:val="26"/>
                          <w:szCs w:val="26"/>
                        </w:rPr>
                        <w:t>1</w:t>
                      </w:r>
                    </w:p>
                    <w:p w14:paraId="3DB76B1D" w14:textId="77777777" w:rsidR="008C5987" w:rsidRDefault="008C5987" w:rsidP="008C5987">
                      <w:pPr>
                        <w:shd w:val="clear" w:color="auto" w:fill="538135" w:themeFill="accent6" w:themeFillShade="BF"/>
                      </w:pPr>
                    </w:p>
                  </w:txbxContent>
                </v:textbox>
                <w10:wrap type="topAndBottom" anchorx="margin"/>
              </v:shape>
            </w:pict>
          </mc:Fallback>
        </mc:AlternateContent>
      </w:r>
      <w:r>
        <w:t xml:space="preserve">        </w:t>
      </w:r>
    </w:p>
    <w:p w14:paraId="1656ECC5" w14:textId="77777777" w:rsidR="008C5987" w:rsidRPr="00A042BD" w:rsidRDefault="008C5987" w:rsidP="008C5987">
      <w:pPr>
        <w:shd w:val="clear" w:color="auto" w:fill="538135" w:themeFill="accent6" w:themeFillShade="BF"/>
        <w:spacing w:line="276" w:lineRule="auto"/>
        <w:rPr>
          <w:rFonts w:ascii="Franklin Gothic Book" w:hAnsi="Franklin Gothic Book"/>
          <w:color w:val="FFFFFF" w:themeColor="background1"/>
          <w:sz w:val="24"/>
          <w:szCs w:val="24"/>
        </w:rPr>
      </w:pPr>
      <w:r w:rsidRPr="00A042BD">
        <w:rPr>
          <w:rFonts w:ascii="Franklin Gothic Book" w:hAnsi="Franklin Gothic Book"/>
          <w:color w:val="FFFFFF" w:themeColor="background1"/>
          <w:sz w:val="24"/>
          <w:szCs w:val="24"/>
        </w:rPr>
        <w:t>PUBLIEK</w:t>
      </w:r>
    </w:p>
    <w:p w14:paraId="1FC60D2C" w14:textId="77777777" w:rsidR="008C5987" w:rsidRPr="00A042BD" w:rsidRDefault="008C5987" w:rsidP="00A042BD">
      <w:pPr>
        <w:pBdr>
          <w:top w:val="single" w:sz="4" w:space="1" w:color="FFFFFF" w:themeColor="background1"/>
          <w:left w:val="single" w:sz="4" w:space="4" w:color="FFFFFF" w:themeColor="background1"/>
          <w:bottom w:val="single" w:sz="4" w:space="1" w:color="538135" w:themeColor="accent6" w:themeShade="BF"/>
          <w:right w:val="single" w:sz="4" w:space="4" w:color="FFFFFF" w:themeColor="background1"/>
        </w:pBdr>
        <w:spacing w:line="240" w:lineRule="auto"/>
        <w:rPr>
          <w:rFonts w:ascii="Franklin Gothic Book" w:hAnsi="Franklin Gothic Book"/>
          <w:color w:val="538135" w:themeColor="accent6" w:themeShade="BF"/>
        </w:rPr>
      </w:pPr>
      <w:r w:rsidRPr="00A042BD">
        <w:rPr>
          <w:rFonts w:ascii="Franklin Gothic Book" w:hAnsi="Franklin Gothic Book"/>
          <w:color w:val="538135" w:themeColor="accent6" w:themeShade="BF"/>
        </w:rPr>
        <w:t>ALGEMENE PRINCIPES</w:t>
      </w:r>
    </w:p>
    <w:p w14:paraId="0BF40F07" w14:textId="331AFE35" w:rsidR="00A042BD" w:rsidRDefault="00A042BD" w:rsidP="00A042BD">
      <w:pPr>
        <w:pStyle w:val="Lijstalinea"/>
        <w:numPr>
          <w:ilvl w:val="0"/>
          <w:numId w:val="1"/>
        </w:numPr>
        <w:rPr>
          <w:rFonts w:ascii="Franklin Gothic Book" w:hAnsi="Franklin Gothic Book"/>
        </w:rPr>
      </w:pPr>
      <w:r w:rsidRPr="00806247">
        <w:rPr>
          <w:rFonts w:ascii="Franklin Gothic Book" w:hAnsi="Franklin Gothic Book"/>
        </w:rPr>
        <w:t xml:space="preserve">Het maximaal aantal </w:t>
      </w:r>
      <w:r w:rsidR="001A14DB">
        <w:rPr>
          <w:rFonts w:ascii="Franklin Gothic Book" w:hAnsi="Franklin Gothic Book"/>
        </w:rPr>
        <w:t>personen</w:t>
      </w:r>
      <w:r w:rsidR="0070159E">
        <w:rPr>
          <w:rFonts w:ascii="Franklin Gothic Book" w:hAnsi="Franklin Gothic Book"/>
        </w:rPr>
        <w:t xml:space="preserve"> werd momenteel vastgelegd op </w:t>
      </w:r>
      <w:r w:rsidR="00565640">
        <w:rPr>
          <w:rFonts w:ascii="Franklin Gothic Book" w:hAnsi="Franklin Gothic Book"/>
        </w:rPr>
        <w:t>336</w:t>
      </w:r>
      <w:r w:rsidRPr="00806247">
        <w:rPr>
          <w:rFonts w:ascii="Franklin Gothic Book" w:hAnsi="Franklin Gothic Book"/>
        </w:rPr>
        <w:t xml:space="preserve"> personen in de zaal </w:t>
      </w:r>
      <w:r w:rsidR="00D25620">
        <w:rPr>
          <w:rFonts w:ascii="Franklin Gothic Book" w:hAnsi="Franklin Gothic Book"/>
        </w:rPr>
        <w:t xml:space="preserve">voor </w:t>
      </w:r>
      <w:r w:rsidR="00D25620" w:rsidRPr="0073332C">
        <w:rPr>
          <w:rFonts w:ascii="Franklin Gothic Book" w:hAnsi="Franklin Gothic Book"/>
          <w:b/>
          <w:bCs/>
        </w:rPr>
        <w:t xml:space="preserve">podiumvoorstellingen </w:t>
      </w:r>
      <w:r w:rsidR="005C5B3A" w:rsidRPr="0073332C">
        <w:rPr>
          <w:rFonts w:ascii="Franklin Gothic Book" w:hAnsi="Franklin Gothic Book"/>
          <w:b/>
          <w:bCs/>
        </w:rPr>
        <w:t>(PV)</w:t>
      </w:r>
      <w:r w:rsidR="005C5B3A">
        <w:rPr>
          <w:rFonts w:ascii="Franklin Gothic Book" w:hAnsi="Franklin Gothic Book"/>
        </w:rPr>
        <w:t xml:space="preserve"> </w:t>
      </w:r>
      <w:r w:rsidR="001A14DB">
        <w:rPr>
          <w:rFonts w:ascii="Franklin Gothic Book" w:hAnsi="Franklin Gothic Book"/>
        </w:rPr>
        <w:t>met een zittend publiek.</w:t>
      </w:r>
    </w:p>
    <w:p w14:paraId="544684ED" w14:textId="2BA88C39" w:rsidR="001A14DB" w:rsidRPr="00806247" w:rsidRDefault="001A14DB" w:rsidP="00A042BD">
      <w:pPr>
        <w:pStyle w:val="Lijstalinea"/>
        <w:numPr>
          <w:ilvl w:val="0"/>
          <w:numId w:val="1"/>
        </w:numPr>
        <w:rPr>
          <w:rFonts w:ascii="Franklin Gothic Book" w:hAnsi="Franklin Gothic Book"/>
        </w:rPr>
      </w:pPr>
      <w:r w:rsidRPr="00806247">
        <w:rPr>
          <w:rFonts w:ascii="Franklin Gothic Book" w:hAnsi="Franklin Gothic Book"/>
        </w:rPr>
        <w:t xml:space="preserve">Het maximaal aantal </w:t>
      </w:r>
      <w:r>
        <w:rPr>
          <w:rFonts w:ascii="Franklin Gothic Book" w:hAnsi="Franklin Gothic Book"/>
        </w:rPr>
        <w:t xml:space="preserve">personen werd momenteel vastgelegd op </w:t>
      </w:r>
      <w:r w:rsidR="005C5B3A">
        <w:rPr>
          <w:rFonts w:ascii="Franklin Gothic Book" w:hAnsi="Franklin Gothic Book"/>
        </w:rPr>
        <w:t>176</w:t>
      </w:r>
      <w:r w:rsidRPr="00806247">
        <w:rPr>
          <w:rFonts w:ascii="Franklin Gothic Book" w:hAnsi="Franklin Gothic Book"/>
        </w:rPr>
        <w:t xml:space="preserve"> personen in de zaal </w:t>
      </w:r>
      <w:r>
        <w:rPr>
          <w:rFonts w:ascii="Franklin Gothic Book" w:hAnsi="Franklin Gothic Book"/>
        </w:rPr>
        <w:t xml:space="preserve">voor de organisatie </w:t>
      </w:r>
      <w:r w:rsidR="005A331D">
        <w:rPr>
          <w:rFonts w:ascii="Franklin Gothic Book" w:hAnsi="Franklin Gothic Book"/>
        </w:rPr>
        <w:t xml:space="preserve">met een </w:t>
      </w:r>
      <w:r w:rsidRPr="0073332C">
        <w:rPr>
          <w:rFonts w:ascii="Franklin Gothic Book" w:hAnsi="Franklin Gothic Book"/>
          <w:b/>
          <w:bCs/>
        </w:rPr>
        <w:t>kwis</w:t>
      </w:r>
      <w:r w:rsidR="005A331D" w:rsidRPr="0073332C">
        <w:rPr>
          <w:rFonts w:ascii="Franklin Gothic Book" w:hAnsi="Franklin Gothic Book"/>
          <w:b/>
          <w:bCs/>
        </w:rPr>
        <w:t>opstelling.</w:t>
      </w:r>
      <w:r w:rsidR="005C5B3A" w:rsidRPr="0073332C">
        <w:rPr>
          <w:rFonts w:ascii="Franklin Gothic Book" w:hAnsi="Franklin Gothic Book"/>
          <w:b/>
          <w:bCs/>
        </w:rPr>
        <w:t>(KO)</w:t>
      </w:r>
    </w:p>
    <w:p w14:paraId="2CF1424E" w14:textId="77777777" w:rsidR="00A042BD" w:rsidRPr="00806247" w:rsidRDefault="00A042BD" w:rsidP="00A042BD">
      <w:pPr>
        <w:pStyle w:val="Lijstalinea"/>
        <w:numPr>
          <w:ilvl w:val="0"/>
          <w:numId w:val="1"/>
        </w:numPr>
        <w:rPr>
          <w:rFonts w:ascii="Franklin Gothic Book" w:hAnsi="Franklin Gothic Book"/>
        </w:rPr>
      </w:pPr>
      <w:r w:rsidRPr="00806247">
        <w:rPr>
          <w:rFonts w:ascii="Franklin Gothic Book" w:hAnsi="Franklin Gothic Book"/>
        </w:rPr>
        <w:t>Zitplaatsen worden ongenummerd bij voorkeur per bubbel aangekocht. Plaatsen worden toegewe</w:t>
      </w:r>
      <w:r w:rsidR="00FB6638">
        <w:rPr>
          <w:rFonts w:ascii="Franklin Gothic Book" w:hAnsi="Franklin Gothic Book"/>
        </w:rPr>
        <w:t>zen door het personeel van CC D</w:t>
      </w:r>
      <w:r w:rsidR="00FF6F08">
        <w:rPr>
          <w:rFonts w:ascii="Franklin Gothic Book" w:hAnsi="Franklin Gothic Book"/>
        </w:rPr>
        <w:t>e</w:t>
      </w:r>
      <w:r w:rsidRPr="00806247">
        <w:rPr>
          <w:rFonts w:ascii="Franklin Gothic Book" w:hAnsi="Franklin Gothic Book"/>
        </w:rPr>
        <w:t xml:space="preserve"> Kruisboog bij het betreden van de zaal. </w:t>
      </w:r>
    </w:p>
    <w:p w14:paraId="3E897E1B" w14:textId="4F6D70F7" w:rsidR="00A042BD" w:rsidRDefault="00A042BD" w:rsidP="00A042BD">
      <w:pPr>
        <w:pStyle w:val="Lijstalinea"/>
        <w:numPr>
          <w:ilvl w:val="0"/>
          <w:numId w:val="1"/>
        </w:numPr>
        <w:rPr>
          <w:rFonts w:ascii="Franklin Gothic Book" w:hAnsi="Franklin Gothic Book"/>
        </w:rPr>
      </w:pPr>
      <w:bookmarkStart w:id="1" w:name="_Hlk74903602"/>
      <w:r w:rsidRPr="00806247">
        <w:rPr>
          <w:rFonts w:ascii="Franklin Gothic Book" w:hAnsi="Franklin Gothic Book"/>
        </w:rPr>
        <w:t>Om de social distancing te respecteren wordt</w:t>
      </w:r>
      <w:r w:rsidR="0070159E">
        <w:rPr>
          <w:rFonts w:ascii="Franklin Gothic Book" w:hAnsi="Franklin Gothic Book"/>
        </w:rPr>
        <w:t xml:space="preserve"> er </w:t>
      </w:r>
      <w:r w:rsidR="00E61E4F">
        <w:rPr>
          <w:rFonts w:ascii="Franklin Gothic Book" w:hAnsi="Franklin Gothic Book"/>
        </w:rPr>
        <w:t xml:space="preserve">bij een PV </w:t>
      </w:r>
      <w:r w:rsidR="0070159E">
        <w:rPr>
          <w:rFonts w:ascii="Franklin Gothic Book" w:hAnsi="Franklin Gothic Book"/>
        </w:rPr>
        <w:t xml:space="preserve">tussen elke rij steeds </w:t>
      </w:r>
      <w:r w:rsidR="00E61E4F">
        <w:rPr>
          <w:rFonts w:ascii="Franklin Gothic Book" w:hAnsi="Franklin Gothic Book"/>
        </w:rPr>
        <w:t>90 c</w:t>
      </w:r>
      <w:r w:rsidR="0070159E">
        <w:rPr>
          <w:rFonts w:ascii="Franklin Gothic Book" w:hAnsi="Franklin Gothic Book"/>
        </w:rPr>
        <w:t>m</w:t>
      </w:r>
      <w:r w:rsidRPr="00806247">
        <w:rPr>
          <w:rFonts w:ascii="Franklin Gothic Book" w:hAnsi="Franklin Gothic Book"/>
        </w:rPr>
        <w:t xml:space="preserve"> plaats leeg gelat</w:t>
      </w:r>
      <w:r w:rsidR="0070159E">
        <w:rPr>
          <w:rFonts w:ascii="Franklin Gothic Book" w:hAnsi="Franklin Gothic Book"/>
        </w:rPr>
        <w:t>en. Tussen elke bubbel wordt 1</w:t>
      </w:r>
      <w:r w:rsidR="001D0B7E">
        <w:rPr>
          <w:rFonts w:ascii="Franklin Gothic Book" w:hAnsi="Franklin Gothic Book"/>
        </w:rPr>
        <w:t xml:space="preserve"> </w:t>
      </w:r>
      <w:r w:rsidRPr="00806247">
        <w:rPr>
          <w:rFonts w:ascii="Franklin Gothic Book" w:hAnsi="Franklin Gothic Book"/>
        </w:rPr>
        <w:t xml:space="preserve">m leeg gelaten. </w:t>
      </w:r>
    </w:p>
    <w:bookmarkEnd w:id="1"/>
    <w:p w14:paraId="5DE682B0" w14:textId="3AB721D9" w:rsidR="001D0B7E" w:rsidRDefault="001D0B7E" w:rsidP="001D0B7E">
      <w:pPr>
        <w:pStyle w:val="Lijstalinea"/>
        <w:numPr>
          <w:ilvl w:val="0"/>
          <w:numId w:val="1"/>
        </w:numPr>
        <w:rPr>
          <w:rFonts w:ascii="Franklin Gothic Book" w:hAnsi="Franklin Gothic Book"/>
        </w:rPr>
      </w:pPr>
      <w:r w:rsidRPr="00806247">
        <w:rPr>
          <w:rFonts w:ascii="Franklin Gothic Book" w:hAnsi="Franklin Gothic Book"/>
        </w:rPr>
        <w:t>Om de social distancing te respecteren wordt</w:t>
      </w:r>
      <w:r>
        <w:rPr>
          <w:rFonts w:ascii="Franklin Gothic Book" w:hAnsi="Franklin Gothic Book"/>
        </w:rPr>
        <w:t xml:space="preserve"> er bij een KO tussen elke </w:t>
      </w:r>
      <w:r w:rsidR="0073332C">
        <w:rPr>
          <w:rFonts w:ascii="Franklin Gothic Book" w:hAnsi="Franklin Gothic Book"/>
        </w:rPr>
        <w:t xml:space="preserve">bubbel van tafel met vier stoelen 1,5 m </w:t>
      </w:r>
      <w:r w:rsidRPr="00806247">
        <w:rPr>
          <w:rFonts w:ascii="Franklin Gothic Book" w:hAnsi="Franklin Gothic Book"/>
        </w:rPr>
        <w:t>plaats leeg gelat</w:t>
      </w:r>
      <w:r>
        <w:rPr>
          <w:rFonts w:ascii="Franklin Gothic Book" w:hAnsi="Franklin Gothic Book"/>
        </w:rPr>
        <w:t>en</w:t>
      </w:r>
      <w:r w:rsidR="0073332C">
        <w:rPr>
          <w:rFonts w:ascii="Franklin Gothic Book" w:hAnsi="Franklin Gothic Book"/>
        </w:rPr>
        <w:t xml:space="preserve"> in alle richtingen</w:t>
      </w:r>
      <w:r w:rsidR="00C51946">
        <w:rPr>
          <w:rFonts w:ascii="Franklin Gothic Book" w:hAnsi="Franklin Gothic Book"/>
        </w:rPr>
        <w:t>.</w:t>
      </w:r>
      <w:r>
        <w:rPr>
          <w:rFonts w:ascii="Franklin Gothic Book" w:hAnsi="Franklin Gothic Book"/>
        </w:rPr>
        <w:t xml:space="preserve">. </w:t>
      </w:r>
    </w:p>
    <w:p w14:paraId="3BB7AE7F" w14:textId="15A75E0A" w:rsidR="00A042BD" w:rsidRPr="00806247" w:rsidRDefault="00A042BD" w:rsidP="00A042BD">
      <w:pPr>
        <w:pStyle w:val="Lijstalinea"/>
        <w:numPr>
          <w:ilvl w:val="0"/>
          <w:numId w:val="1"/>
        </w:numPr>
        <w:rPr>
          <w:rFonts w:ascii="Franklin Gothic Book" w:hAnsi="Franklin Gothic Book"/>
        </w:rPr>
      </w:pPr>
      <w:r w:rsidRPr="00806247">
        <w:rPr>
          <w:rFonts w:ascii="Franklin Gothic Book" w:hAnsi="Franklin Gothic Book"/>
        </w:rPr>
        <w:t xml:space="preserve">Tijdens de circulatie van het publiek tot aan hun stoel, in de zaal tijdens </w:t>
      </w:r>
      <w:r w:rsidR="000346CC">
        <w:rPr>
          <w:rFonts w:ascii="Franklin Gothic Book" w:hAnsi="Franklin Gothic Book"/>
        </w:rPr>
        <w:t>circulatie in de zaal</w:t>
      </w:r>
      <w:r w:rsidRPr="00806247">
        <w:rPr>
          <w:rFonts w:ascii="Franklin Gothic Book" w:hAnsi="Franklin Gothic Book"/>
        </w:rPr>
        <w:t xml:space="preserve"> en bij het verlaten van het gebouw is het verplicht een mondmasker te dragen. </w:t>
      </w:r>
    </w:p>
    <w:p w14:paraId="10AE0C11" w14:textId="77777777" w:rsidR="008C5987" w:rsidRPr="00A042BD" w:rsidRDefault="00A042BD" w:rsidP="00A042BD">
      <w:pPr>
        <w:pStyle w:val="Lijstalinea"/>
        <w:numPr>
          <w:ilvl w:val="0"/>
          <w:numId w:val="1"/>
        </w:numPr>
        <w:rPr>
          <w:rFonts w:ascii="Franklin Gothic Book" w:hAnsi="Franklin Gothic Book"/>
        </w:rPr>
      </w:pPr>
      <w:r w:rsidRPr="00806247">
        <w:rPr>
          <w:rFonts w:ascii="Franklin Gothic Book" w:hAnsi="Franklin Gothic Book"/>
        </w:rPr>
        <w:t xml:space="preserve">Het voltallige personeel van </w:t>
      </w:r>
      <w:r w:rsidR="00FF6F08">
        <w:rPr>
          <w:rFonts w:ascii="Franklin Gothic Book" w:hAnsi="Franklin Gothic Book"/>
        </w:rPr>
        <w:t>CC De</w:t>
      </w:r>
      <w:r w:rsidRPr="00806247">
        <w:rPr>
          <w:rFonts w:ascii="Franklin Gothic Book" w:hAnsi="Franklin Gothic Book"/>
        </w:rPr>
        <w:t xml:space="preserve"> Kruisboog draagt een mondmasker. </w:t>
      </w:r>
    </w:p>
    <w:p w14:paraId="0011980F" w14:textId="77777777" w:rsidR="00A042BD" w:rsidRPr="00A042BD" w:rsidRDefault="00A042BD" w:rsidP="00A042BD">
      <w:pPr>
        <w:pBdr>
          <w:top w:val="single" w:sz="4" w:space="1" w:color="FFFFFF" w:themeColor="background1"/>
          <w:left w:val="single" w:sz="4" w:space="4" w:color="FFFFFF" w:themeColor="background1"/>
          <w:bottom w:val="single" w:sz="4" w:space="1" w:color="538135" w:themeColor="accent6" w:themeShade="BF"/>
          <w:right w:val="single" w:sz="4" w:space="4" w:color="FFFFFF" w:themeColor="background1"/>
        </w:pBdr>
        <w:spacing w:line="240" w:lineRule="auto"/>
        <w:rPr>
          <w:rFonts w:ascii="Franklin Gothic Book" w:hAnsi="Franklin Gothic Book"/>
          <w:color w:val="538135" w:themeColor="accent6" w:themeShade="BF"/>
        </w:rPr>
      </w:pPr>
      <w:r w:rsidRPr="00A042BD">
        <w:rPr>
          <w:rFonts w:ascii="Franklin Gothic Book" w:hAnsi="Franklin Gothic Book"/>
          <w:color w:val="538135" w:themeColor="accent6" w:themeShade="BF"/>
        </w:rPr>
        <w:t>ORGANISATORISCHE MAATREGELEN</w:t>
      </w:r>
    </w:p>
    <w:p w14:paraId="3E032D8C" w14:textId="77777777" w:rsidR="00A042BD" w:rsidRPr="00A042BD" w:rsidRDefault="00A042BD" w:rsidP="00A042BD">
      <w:pPr>
        <w:rPr>
          <w:rFonts w:ascii="Franklin Gothic Book" w:hAnsi="Franklin Gothic Book"/>
          <w:color w:val="538135" w:themeColor="accent6" w:themeShade="BF"/>
        </w:rPr>
      </w:pPr>
      <w:r w:rsidRPr="00A042BD">
        <w:rPr>
          <w:rFonts w:ascii="Franklin Gothic Book" w:hAnsi="Franklin Gothic Book"/>
          <w:color w:val="538135" w:themeColor="accent6" w:themeShade="BF"/>
        </w:rPr>
        <w:t xml:space="preserve">Aanwezigheden </w:t>
      </w:r>
    </w:p>
    <w:p w14:paraId="1AF7333F" w14:textId="77777777" w:rsidR="00A042BD" w:rsidRPr="00A042BD" w:rsidRDefault="00A042BD" w:rsidP="00A042BD">
      <w:pPr>
        <w:rPr>
          <w:rFonts w:ascii="Franklin Gothic Book" w:hAnsi="Franklin Gothic Book"/>
          <w:sz w:val="20"/>
          <w:szCs w:val="20"/>
        </w:rPr>
      </w:pPr>
      <w:r w:rsidRPr="00A042BD">
        <w:rPr>
          <w:rFonts w:ascii="Franklin Gothic Book" w:hAnsi="Franklin Gothic Book"/>
          <w:sz w:val="20"/>
          <w:szCs w:val="20"/>
        </w:rPr>
        <w:t xml:space="preserve">Alle tickets dienen vooraf aangekocht te worden. De avond van de voorstelling zijn er </w:t>
      </w:r>
      <w:r w:rsidRPr="00A042BD">
        <w:rPr>
          <w:rFonts w:ascii="Franklin Gothic Book" w:hAnsi="Franklin Gothic Book"/>
          <w:sz w:val="20"/>
          <w:szCs w:val="20"/>
          <w:u w:val="single"/>
        </w:rPr>
        <w:t>geen</w:t>
      </w:r>
      <w:r w:rsidRPr="00A042BD">
        <w:rPr>
          <w:rFonts w:ascii="Franklin Gothic Book" w:hAnsi="Franklin Gothic Book"/>
          <w:sz w:val="20"/>
          <w:szCs w:val="20"/>
        </w:rPr>
        <w:t xml:space="preserve"> tickets verkrijgbaar. Bij het online aankopen van een ticket (of het aankopen van een ticket aan de onthaalbalie) zullen aan de koper de volgende gegevens worden gevraagd: voornaam, familienaam, telefoonnummer. Deze gegevens worden tot 30 dagen na de voorstelling bewaard. </w:t>
      </w:r>
    </w:p>
    <w:p w14:paraId="1875C1C5" w14:textId="77777777" w:rsidR="00A042BD" w:rsidRPr="00A042BD" w:rsidRDefault="00A042BD" w:rsidP="00A042BD">
      <w:pPr>
        <w:rPr>
          <w:rFonts w:ascii="Franklin Gothic Book" w:hAnsi="Franklin Gothic Book"/>
          <w:sz w:val="20"/>
          <w:szCs w:val="20"/>
        </w:rPr>
      </w:pPr>
      <w:r w:rsidRPr="00A042BD">
        <w:rPr>
          <w:rFonts w:ascii="Franklin Gothic Book" w:hAnsi="Franklin Gothic Book"/>
          <w:sz w:val="20"/>
          <w:szCs w:val="20"/>
        </w:rPr>
        <w:t xml:space="preserve">Er wordt aangeraden om tickets zoveel mogelijk “per bubbel” te kopen: kom je bijv. met 4 personen naar de voorstelling, koop je best 4 tickets tegelijkertijd. </w:t>
      </w:r>
    </w:p>
    <w:p w14:paraId="789759C9" w14:textId="77777777" w:rsidR="00A042BD" w:rsidRPr="00A042BD" w:rsidRDefault="00A042BD" w:rsidP="00A042BD">
      <w:pPr>
        <w:rPr>
          <w:rFonts w:ascii="Franklin Gothic Book" w:hAnsi="Franklin Gothic Book"/>
          <w:color w:val="538135" w:themeColor="accent6" w:themeShade="BF"/>
        </w:rPr>
      </w:pPr>
      <w:r w:rsidRPr="00A042BD">
        <w:rPr>
          <w:rFonts w:ascii="Franklin Gothic Book" w:hAnsi="Franklin Gothic Book"/>
          <w:color w:val="538135" w:themeColor="accent6" w:themeShade="BF"/>
        </w:rPr>
        <w:t>Medewerkers</w:t>
      </w:r>
    </w:p>
    <w:p w14:paraId="615C6F33" w14:textId="77777777" w:rsidR="00A042BD" w:rsidRPr="00A042BD" w:rsidRDefault="00A042BD" w:rsidP="00A042BD">
      <w:pPr>
        <w:rPr>
          <w:rFonts w:ascii="Franklin Gothic Book" w:hAnsi="Franklin Gothic Book"/>
          <w:sz w:val="20"/>
          <w:szCs w:val="20"/>
        </w:rPr>
      </w:pPr>
      <w:r w:rsidRPr="00A042BD">
        <w:rPr>
          <w:rFonts w:ascii="Franklin Gothic Book" w:hAnsi="Franklin Gothic Book"/>
          <w:sz w:val="20"/>
          <w:szCs w:val="20"/>
        </w:rPr>
        <w:t>Personeelsleden dragen een mondmasker.</w:t>
      </w:r>
      <w:r>
        <w:rPr>
          <w:rFonts w:ascii="Franklin Gothic Book" w:hAnsi="Franklin Gothic Book"/>
          <w:sz w:val="20"/>
          <w:szCs w:val="20"/>
        </w:rPr>
        <w:t xml:space="preserve"> </w:t>
      </w:r>
      <w:r w:rsidRPr="00A042BD">
        <w:rPr>
          <w:rFonts w:ascii="Franklin Gothic Book" w:hAnsi="Franklin Gothic Book"/>
          <w:sz w:val="20"/>
          <w:szCs w:val="20"/>
        </w:rPr>
        <w:t xml:space="preserve">Er wordt per voorstelling een persoon als corona-aanspreekpunt aangeduid. Deze persoon dient het draaiboek te kennen en moet verwarrende situaties bijsturen waar nodig. </w:t>
      </w:r>
    </w:p>
    <w:p w14:paraId="07C1503D" w14:textId="77777777" w:rsidR="001E67EC" w:rsidRPr="00A042BD" w:rsidRDefault="001E67EC" w:rsidP="001E67EC">
      <w:pPr>
        <w:rPr>
          <w:rFonts w:ascii="Franklin Gothic Book" w:hAnsi="Franklin Gothic Book"/>
          <w:color w:val="538135" w:themeColor="accent6" w:themeShade="BF"/>
        </w:rPr>
      </w:pPr>
      <w:r w:rsidRPr="00A042BD">
        <w:rPr>
          <w:rFonts w:ascii="Franklin Gothic Book" w:hAnsi="Franklin Gothic Book"/>
          <w:color w:val="538135" w:themeColor="accent6" w:themeShade="BF"/>
        </w:rPr>
        <w:t xml:space="preserve">Publieksstroom </w:t>
      </w:r>
      <w:r>
        <w:rPr>
          <w:rFonts w:ascii="Franklin Gothic Book" w:hAnsi="Franklin Gothic Book"/>
          <w:color w:val="538135" w:themeColor="accent6" w:themeShade="BF"/>
        </w:rPr>
        <w:t>/</w:t>
      </w:r>
      <w:proofErr w:type="spellStart"/>
      <w:r>
        <w:rPr>
          <w:rFonts w:ascii="Franklin Gothic Book" w:hAnsi="Franklin Gothic Book"/>
          <w:color w:val="538135" w:themeColor="accent6" w:themeShade="BF"/>
        </w:rPr>
        <w:t>crowd</w:t>
      </w:r>
      <w:proofErr w:type="spellEnd"/>
      <w:r>
        <w:rPr>
          <w:rFonts w:ascii="Franklin Gothic Book" w:hAnsi="Franklin Gothic Book"/>
          <w:color w:val="538135" w:themeColor="accent6" w:themeShade="BF"/>
        </w:rPr>
        <w:t xml:space="preserve"> control</w:t>
      </w:r>
    </w:p>
    <w:p w14:paraId="00532BF5" w14:textId="77777777" w:rsidR="00A042BD" w:rsidRPr="00806247" w:rsidRDefault="00A042BD" w:rsidP="00A042BD">
      <w:pPr>
        <w:pStyle w:val="Lijstalinea"/>
        <w:numPr>
          <w:ilvl w:val="0"/>
          <w:numId w:val="2"/>
        </w:numPr>
        <w:rPr>
          <w:rFonts w:ascii="Franklin Gothic Book" w:hAnsi="Franklin Gothic Book"/>
        </w:rPr>
      </w:pPr>
      <w:r w:rsidRPr="00806247">
        <w:rPr>
          <w:rFonts w:ascii="Franklin Gothic Book" w:hAnsi="Franklin Gothic Book"/>
        </w:rPr>
        <w:t xml:space="preserve">Bezoekers kopen een ongenummerd ticket en zullen een zitplaats toegewezen krijgen in volgorde van aankomst en rekening houdend met de geldende maatregelen rond social distancing. </w:t>
      </w:r>
    </w:p>
    <w:p w14:paraId="11CA0B22" w14:textId="6B436FF6" w:rsidR="00A042BD" w:rsidRPr="00806247" w:rsidRDefault="00A042BD" w:rsidP="00A042BD">
      <w:pPr>
        <w:pStyle w:val="Lijstalinea"/>
        <w:numPr>
          <w:ilvl w:val="0"/>
          <w:numId w:val="2"/>
        </w:numPr>
        <w:rPr>
          <w:rFonts w:ascii="Franklin Gothic Book" w:hAnsi="Franklin Gothic Book"/>
        </w:rPr>
      </w:pPr>
      <w:r w:rsidRPr="00806247">
        <w:rPr>
          <w:rFonts w:ascii="Franklin Gothic Book" w:hAnsi="Franklin Gothic Book"/>
        </w:rPr>
        <w:t xml:space="preserve">Toeschouwers mogen een voorstelling bijwonen in hun bubbel van maximaal </w:t>
      </w:r>
      <w:r w:rsidR="00D97F5E">
        <w:rPr>
          <w:rFonts w:ascii="Franklin Gothic Book" w:hAnsi="Franklin Gothic Book"/>
        </w:rPr>
        <w:t>8</w:t>
      </w:r>
      <w:r w:rsidRPr="00806247">
        <w:rPr>
          <w:rFonts w:ascii="Franklin Gothic Book" w:hAnsi="Franklin Gothic Book"/>
        </w:rPr>
        <w:t xml:space="preserve"> personen. </w:t>
      </w:r>
    </w:p>
    <w:p w14:paraId="0F19C284" w14:textId="43C02FE9" w:rsidR="00A042BD" w:rsidRPr="00806247" w:rsidRDefault="00A042BD" w:rsidP="00A042BD">
      <w:pPr>
        <w:pStyle w:val="Lijstalinea"/>
        <w:numPr>
          <w:ilvl w:val="0"/>
          <w:numId w:val="2"/>
        </w:numPr>
        <w:rPr>
          <w:rFonts w:ascii="Franklin Gothic Book" w:hAnsi="Franklin Gothic Book"/>
        </w:rPr>
      </w:pPr>
      <w:r w:rsidRPr="00806247">
        <w:rPr>
          <w:rFonts w:ascii="Franklin Gothic Book" w:hAnsi="Franklin Gothic Book"/>
        </w:rPr>
        <w:t>Tussen 2 verschillende bubbe</w:t>
      </w:r>
      <w:r w:rsidR="0070159E">
        <w:rPr>
          <w:rFonts w:ascii="Franklin Gothic Book" w:hAnsi="Franklin Gothic Book"/>
        </w:rPr>
        <w:t>ls gelden de afstandsregels (1</w:t>
      </w:r>
      <w:r w:rsidR="00C51946">
        <w:rPr>
          <w:rFonts w:ascii="Franklin Gothic Book" w:hAnsi="Franklin Gothic Book"/>
        </w:rPr>
        <w:t xml:space="preserve"> </w:t>
      </w:r>
      <w:r w:rsidRPr="00806247">
        <w:rPr>
          <w:rFonts w:ascii="Franklin Gothic Book" w:hAnsi="Franklin Gothic Book"/>
        </w:rPr>
        <w:t xml:space="preserve">m). </w:t>
      </w:r>
    </w:p>
    <w:p w14:paraId="6A47F568" w14:textId="703FA2C4" w:rsidR="00A042BD" w:rsidRPr="00806247" w:rsidRDefault="00A042BD" w:rsidP="00A042BD">
      <w:pPr>
        <w:pStyle w:val="Lijstalinea"/>
        <w:numPr>
          <w:ilvl w:val="0"/>
          <w:numId w:val="2"/>
        </w:numPr>
        <w:rPr>
          <w:rFonts w:ascii="Franklin Gothic Book" w:hAnsi="Franklin Gothic Book"/>
        </w:rPr>
      </w:pPr>
      <w:r w:rsidRPr="00806247">
        <w:rPr>
          <w:rFonts w:ascii="Franklin Gothic Book" w:hAnsi="Franklin Gothic Book"/>
        </w:rPr>
        <w:t>In de Manege zal steeds (voor, tijdens en na een voorstelling) een maximale ventilatie voorzien worden.</w:t>
      </w:r>
      <w:r w:rsidR="00C51946">
        <w:rPr>
          <w:rFonts w:ascii="Franklin Gothic Book" w:hAnsi="Franklin Gothic Book"/>
        </w:rPr>
        <w:t>met 100% buitenlucht</w:t>
      </w:r>
      <w:r w:rsidR="00383C31">
        <w:rPr>
          <w:rFonts w:ascii="Franklin Gothic Book" w:hAnsi="Franklin Gothic Book"/>
        </w:rPr>
        <w:t>.</w:t>
      </w:r>
      <w:r w:rsidRPr="00806247">
        <w:rPr>
          <w:rFonts w:ascii="Franklin Gothic Book" w:hAnsi="Franklin Gothic Book"/>
        </w:rPr>
        <w:t xml:space="preserve"> </w:t>
      </w:r>
    </w:p>
    <w:p w14:paraId="659E96AA" w14:textId="77777777" w:rsidR="00A042BD" w:rsidRPr="00806247" w:rsidRDefault="00A042BD" w:rsidP="00A042BD">
      <w:pPr>
        <w:pStyle w:val="Lijstalinea"/>
        <w:numPr>
          <w:ilvl w:val="0"/>
          <w:numId w:val="2"/>
        </w:numPr>
        <w:rPr>
          <w:rFonts w:ascii="Franklin Gothic Book" w:hAnsi="Franklin Gothic Book"/>
        </w:rPr>
      </w:pPr>
      <w:r w:rsidRPr="00806247">
        <w:rPr>
          <w:rFonts w:ascii="Franklin Gothic Book" w:hAnsi="Franklin Gothic Book"/>
        </w:rPr>
        <w:t xml:space="preserve">Ticketcontrole en plaatstoewijzing start reeds een half uur voor de voorstelling om een maximale spreiding van de toegangsstromen mogelijk te maken. </w:t>
      </w:r>
    </w:p>
    <w:p w14:paraId="1006DBCA" w14:textId="77777777" w:rsidR="00A042BD" w:rsidRPr="00806247" w:rsidRDefault="00A042BD" w:rsidP="00A042BD">
      <w:pPr>
        <w:pStyle w:val="Lijstalinea"/>
        <w:numPr>
          <w:ilvl w:val="0"/>
          <w:numId w:val="2"/>
        </w:numPr>
        <w:rPr>
          <w:rFonts w:ascii="Franklin Gothic Book" w:hAnsi="Franklin Gothic Book"/>
        </w:rPr>
      </w:pPr>
      <w:r w:rsidRPr="00806247">
        <w:rPr>
          <w:rFonts w:ascii="Franklin Gothic Book" w:hAnsi="Franklin Gothic Book"/>
        </w:rPr>
        <w:lastRenderedPageBreak/>
        <w:t>Het publiek dient de voorgeschreven route t</w:t>
      </w:r>
      <w:r w:rsidR="000639FB">
        <w:rPr>
          <w:rFonts w:ascii="Franklin Gothic Book" w:hAnsi="Franklin Gothic Book"/>
        </w:rPr>
        <w:t xml:space="preserve">e volgen tot aan zijn zitplaats, </w:t>
      </w:r>
      <w:r w:rsidRPr="00806247">
        <w:rPr>
          <w:rFonts w:ascii="Franklin Gothic Book" w:hAnsi="Franklin Gothic Book"/>
        </w:rPr>
        <w:t xml:space="preserve">(éénrichtingsverkeer) betreden zaal langs rechterzijde, verlaten zaal langs linkerzijde. </w:t>
      </w:r>
    </w:p>
    <w:p w14:paraId="677C5421" w14:textId="77777777" w:rsidR="000941D9" w:rsidRDefault="000941D9" w:rsidP="00A042BD">
      <w:pPr>
        <w:rPr>
          <w:rFonts w:ascii="Franklin Gothic Book" w:hAnsi="Franklin Gothic Book"/>
          <w:color w:val="538135" w:themeColor="accent6" w:themeShade="BF"/>
        </w:rPr>
      </w:pPr>
    </w:p>
    <w:p w14:paraId="211D408A" w14:textId="77777777" w:rsidR="006B7450" w:rsidRPr="00B17855" w:rsidRDefault="006B7450" w:rsidP="006B7450">
      <w:pPr>
        <w:rPr>
          <w:rFonts w:ascii="Franklin Gothic Book" w:hAnsi="Franklin Gothic Book"/>
          <w:color w:val="538135" w:themeColor="accent6" w:themeShade="BF"/>
        </w:rPr>
      </w:pPr>
      <w:r w:rsidRPr="00B17855">
        <w:rPr>
          <w:rFonts w:ascii="Franklin Gothic Book" w:hAnsi="Franklin Gothic Book"/>
          <w:color w:val="538135" w:themeColor="accent6" w:themeShade="BF"/>
        </w:rPr>
        <w:t xml:space="preserve">Sanitair </w:t>
      </w:r>
      <w:r>
        <w:rPr>
          <w:rFonts w:ascii="Franklin Gothic Book" w:hAnsi="Franklin Gothic Book"/>
          <w:color w:val="538135" w:themeColor="accent6" w:themeShade="BF"/>
        </w:rPr>
        <w:t>/Hygiëne</w:t>
      </w:r>
    </w:p>
    <w:p w14:paraId="514F45A9" w14:textId="77777777" w:rsidR="00A042BD" w:rsidRPr="00806247" w:rsidRDefault="00A042BD" w:rsidP="00A042BD">
      <w:pPr>
        <w:pStyle w:val="Lijstalinea"/>
        <w:numPr>
          <w:ilvl w:val="0"/>
          <w:numId w:val="2"/>
        </w:numPr>
        <w:rPr>
          <w:rFonts w:ascii="Franklin Gothic Book" w:hAnsi="Franklin Gothic Book"/>
        </w:rPr>
      </w:pPr>
      <w:r w:rsidRPr="00806247">
        <w:rPr>
          <w:rFonts w:ascii="Franklin Gothic Book" w:hAnsi="Franklin Gothic Book"/>
        </w:rPr>
        <w:t xml:space="preserve">Wachtrijen worden in de gang georganiseerd, niet in de toiletten zelf, rekening houdend met de afstandregels. Hiertoe worden markeringen op de vloer aangebracht. </w:t>
      </w:r>
    </w:p>
    <w:p w14:paraId="693050D0" w14:textId="77777777" w:rsidR="00A042BD" w:rsidRPr="00806247" w:rsidRDefault="00A042BD" w:rsidP="00A042BD">
      <w:pPr>
        <w:pStyle w:val="Lijstalinea"/>
        <w:numPr>
          <w:ilvl w:val="0"/>
          <w:numId w:val="2"/>
        </w:numPr>
        <w:rPr>
          <w:rFonts w:ascii="Franklin Gothic Book" w:hAnsi="Franklin Gothic Book"/>
        </w:rPr>
      </w:pPr>
      <w:r w:rsidRPr="00806247">
        <w:rPr>
          <w:rFonts w:ascii="Franklin Gothic Book" w:hAnsi="Franklin Gothic Book"/>
        </w:rPr>
        <w:t xml:space="preserve">Bepaalde urinoirs en wasbakken zijn tijdelijk buiten gebruik gesteld om de afstand te kunnen garanderen. </w:t>
      </w:r>
    </w:p>
    <w:p w14:paraId="7D993564" w14:textId="77777777" w:rsidR="00A042BD" w:rsidRPr="00806247" w:rsidRDefault="00A042BD" w:rsidP="00A042BD">
      <w:pPr>
        <w:pStyle w:val="Lijstalinea"/>
        <w:numPr>
          <w:ilvl w:val="0"/>
          <w:numId w:val="2"/>
        </w:numPr>
        <w:rPr>
          <w:rFonts w:ascii="Franklin Gothic Book" w:hAnsi="Franklin Gothic Book"/>
        </w:rPr>
      </w:pPr>
      <w:r w:rsidRPr="00806247">
        <w:rPr>
          <w:rFonts w:ascii="Franklin Gothic Book" w:hAnsi="Franklin Gothic Book"/>
        </w:rPr>
        <w:t xml:space="preserve">Er is de mogelijkheid om handen te wassen en te drogen met papieren wegwergdoekjes. </w:t>
      </w:r>
    </w:p>
    <w:p w14:paraId="79A24ADD" w14:textId="77777777" w:rsidR="00A042BD" w:rsidRPr="00806247" w:rsidRDefault="00A042BD" w:rsidP="00A042BD">
      <w:pPr>
        <w:pStyle w:val="Lijstalinea"/>
        <w:numPr>
          <w:ilvl w:val="0"/>
          <w:numId w:val="2"/>
        </w:numPr>
        <w:rPr>
          <w:rFonts w:ascii="Franklin Gothic Book" w:hAnsi="Franklin Gothic Book"/>
        </w:rPr>
      </w:pPr>
      <w:r w:rsidRPr="00806247">
        <w:rPr>
          <w:rFonts w:ascii="Franklin Gothic Book" w:hAnsi="Franklin Gothic Book"/>
        </w:rPr>
        <w:t xml:space="preserve">Het sanitair is enkel toegankelijk voor mensen die over een ticket beschikken. </w:t>
      </w:r>
    </w:p>
    <w:p w14:paraId="621F0522" w14:textId="77777777" w:rsidR="00A042BD" w:rsidRPr="00806247" w:rsidRDefault="00A042BD" w:rsidP="00A042BD">
      <w:pPr>
        <w:pStyle w:val="Lijstalinea"/>
        <w:numPr>
          <w:ilvl w:val="0"/>
          <w:numId w:val="2"/>
        </w:numPr>
        <w:rPr>
          <w:rFonts w:ascii="Franklin Gothic Book" w:hAnsi="Franklin Gothic Book"/>
        </w:rPr>
      </w:pPr>
      <w:r w:rsidRPr="00806247">
        <w:rPr>
          <w:rFonts w:ascii="Franklin Gothic Book" w:hAnsi="Franklin Gothic Book"/>
        </w:rPr>
        <w:t xml:space="preserve">Het sanitair wordt voor, tijdens en na voorstellingen gereinigd met extra aandacht voor contactoppervlakten. </w:t>
      </w:r>
    </w:p>
    <w:p w14:paraId="5B14C523" w14:textId="77777777" w:rsidR="00A042BD" w:rsidRPr="00806247" w:rsidRDefault="00A042BD" w:rsidP="00A042BD">
      <w:pPr>
        <w:pStyle w:val="Lijstalinea"/>
        <w:numPr>
          <w:ilvl w:val="0"/>
          <w:numId w:val="2"/>
        </w:numPr>
        <w:rPr>
          <w:rFonts w:ascii="Franklin Gothic Book" w:hAnsi="Franklin Gothic Book"/>
        </w:rPr>
      </w:pPr>
      <w:r w:rsidRPr="00806247">
        <w:rPr>
          <w:rFonts w:ascii="Franklin Gothic Book" w:hAnsi="Franklin Gothic Book"/>
        </w:rPr>
        <w:t xml:space="preserve">In elk sanitair blok hangt een affiche met duidelijke instructies voor het correct reinigen van de handen. </w:t>
      </w:r>
    </w:p>
    <w:p w14:paraId="46DBBD1C" w14:textId="77777777" w:rsidR="00A042BD" w:rsidRPr="00B17855" w:rsidRDefault="00A042BD" w:rsidP="00A042BD">
      <w:pPr>
        <w:rPr>
          <w:rFonts w:ascii="Franklin Gothic Book" w:hAnsi="Franklin Gothic Book"/>
          <w:color w:val="538135" w:themeColor="accent6" w:themeShade="BF"/>
        </w:rPr>
      </w:pPr>
      <w:r w:rsidRPr="00B17855">
        <w:rPr>
          <w:rFonts w:ascii="Franklin Gothic Book" w:hAnsi="Franklin Gothic Book"/>
          <w:color w:val="538135" w:themeColor="accent6" w:themeShade="BF"/>
          <w:szCs w:val="20"/>
        </w:rPr>
        <w:t>Mondmaskers</w:t>
      </w:r>
    </w:p>
    <w:p w14:paraId="76F2BC80" w14:textId="7429E7CD" w:rsidR="00A042BD" w:rsidRPr="0070159E" w:rsidRDefault="00A042BD" w:rsidP="00A042BD">
      <w:pPr>
        <w:pStyle w:val="Lijstalinea"/>
        <w:numPr>
          <w:ilvl w:val="0"/>
          <w:numId w:val="2"/>
        </w:numPr>
        <w:rPr>
          <w:rFonts w:ascii="Franklin Gothic Book" w:hAnsi="Franklin Gothic Book"/>
        </w:rPr>
      </w:pPr>
      <w:r w:rsidRPr="00806247">
        <w:rPr>
          <w:rFonts w:ascii="Franklin Gothic Book" w:hAnsi="Franklin Gothic Book"/>
        </w:rPr>
        <w:t xml:space="preserve">Mondmaskers zijn verplicht voor personeel en bezoekers. </w:t>
      </w:r>
      <w:r w:rsidR="0081710A" w:rsidRPr="0070159E">
        <w:rPr>
          <w:rFonts w:ascii="Franklin Gothic Book" w:hAnsi="Franklin Gothic Book"/>
        </w:rPr>
        <w:t xml:space="preserve">Uitzondering hierop zijn de kinderen onder de 12 jaar die naar het familie-aanbod komen.  </w:t>
      </w:r>
      <w:r w:rsidR="00D97F5E">
        <w:rPr>
          <w:rFonts w:ascii="Franklin Gothic Book" w:hAnsi="Franklin Gothic Book"/>
        </w:rPr>
        <w:t>Enkel tijdens een voorstelling</w:t>
      </w:r>
      <w:r w:rsidR="007A09DB">
        <w:rPr>
          <w:rFonts w:ascii="Franklin Gothic Book" w:hAnsi="Franklin Gothic Book"/>
        </w:rPr>
        <w:t xml:space="preserve"> gezeten op een stoel mag het mondmasker uit. Bij elke verplaatsing in de zaal moet het mondmasker weer gedragen worden.</w:t>
      </w:r>
    </w:p>
    <w:p w14:paraId="593678D4" w14:textId="1884D9A1" w:rsidR="00A042BD" w:rsidRPr="00B17855" w:rsidRDefault="00A042BD" w:rsidP="00A042BD">
      <w:pPr>
        <w:rPr>
          <w:rFonts w:ascii="Franklin Gothic Book" w:hAnsi="Franklin Gothic Book"/>
          <w:color w:val="538135" w:themeColor="accent6" w:themeShade="BF"/>
        </w:rPr>
      </w:pPr>
      <w:r w:rsidRPr="00B17855">
        <w:rPr>
          <w:rFonts w:ascii="Franklin Gothic Book" w:hAnsi="Franklin Gothic Book"/>
          <w:color w:val="538135" w:themeColor="accent6" w:themeShade="BF"/>
          <w:szCs w:val="20"/>
        </w:rPr>
        <w:t>Noodprocedure</w:t>
      </w:r>
      <w:r w:rsidRPr="00B17855">
        <w:rPr>
          <w:rFonts w:ascii="Franklin Gothic Book" w:hAnsi="Franklin Gothic Book"/>
          <w:color w:val="538135" w:themeColor="accent6" w:themeShade="BF"/>
        </w:rPr>
        <w:t xml:space="preserve"> </w:t>
      </w:r>
      <w:r w:rsidR="00400787">
        <w:rPr>
          <w:rFonts w:ascii="Franklin Gothic Book" w:hAnsi="Franklin Gothic Book"/>
          <w:color w:val="538135" w:themeColor="accent6" w:themeShade="BF"/>
        </w:rPr>
        <w:t xml:space="preserve">/Handhaving </w:t>
      </w:r>
    </w:p>
    <w:p w14:paraId="19C64073" w14:textId="77777777" w:rsidR="00A042BD" w:rsidRPr="00806247" w:rsidRDefault="00A042BD" w:rsidP="00A042BD">
      <w:pPr>
        <w:pStyle w:val="Lijstalinea"/>
        <w:numPr>
          <w:ilvl w:val="0"/>
          <w:numId w:val="2"/>
        </w:numPr>
        <w:rPr>
          <w:rFonts w:ascii="Franklin Gothic Book" w:hAnsi="Franklin Gothic Book"/>
        </w:rPr>
      </w:pPr>
      <w:r w:rsidRPr="00806247">
        <w:rPr>
          <w:rFonts w:ascii="Franklin Gothic Book" w:hAnsi="Franklin Gothic Book"/>
        </w:rPr>
        <w:t xml:space="preserve">Vermits het max/ aantal aanwezig publiek minder dan de helft van de capaciteit bedraagt, kan ook tijdens een noodevacuatie de voorgeschreven planning gevolgd worden. </w:t>
      </w:r>
    </w:p>
    <w:p w14:paraId="65A330AD" w14:textId="77777777" w:rsidR="00B17855" w:rsidRPr="000941D9" w:rsidRDefault="00A042BD" w:rsidP="00B17855">
      <w:pPr>
        <w:pStyle w:val="Lijstalinea"/>
        <w:numPr>
          <w:ilvl w:val="0"/>
          <w:numId w:val="2"/>
        </w:numPr>
        <w:rPr>
          <w:rFonts w:ascii="Franklin Gothic Book" w:hAnsi="Franklin Gothic Book"/>
        </w:rPr>
      </w:pPr>
      <w:r w:rsidRPr="00806247">
        <w:rPr>
          <w:rFonts w:ascii="Franklin Gothic Book" w:hAnsi="Franklin Gothic Book"/>
        </w:rPr>
        <w:t xml:space="preserve">Zieke mensen worden onmiddellijk naar huis gestuurd. </w:t>
      </w:r>
    </w:p>
    <w:p w14:paraId="408F3FD4" w14:textId="77777777" w:rsidR="00B17855" w:rsidRPr="00A042BD" w:rsidRDefault="00B17855" w:rsidP="00B17855">
      <w:pPr>
        <w:pBdr>
          <w:top w:val="single" w:sz="4" w:space="1" w:color="FFFFFF" w:themeColor="background1"/>
          <w:left w:val="single" w:sz="4" w:space="4" w:color="FFFFFF" w:themeColor="background1"/>
          <w:bottom w:val="single" w:sz="4" w:space="1" w:color="538135" w:themeColor="accent6" w:themeShade="BF"/>
          <w:right w:val="single" w:sz="4" w:space="4" w:color="FFFFFF" w:themeColor="background1"/>
        </w:pBdr>
        <w:spacing w:line="240" w:lineRule="auto"/>
        <w:rPr>
          <w:rFonts w:ascii="Franklin Gothic Book" w:hAnsi="Franklin Gothic Book"/>
          <w:color w:val="538135" w:themeColor="accent6" w:themeShade="BF"/>
        </w:rPr>
      </w:pPr>
      <w:r>
        <w:rPr>
          <w:rFonts w:ascii="Franklin Gothic Book" w:hAnsi="Franklin Gothic Book"/>
          <w:color w:val="538135" w:themeColor="accent6" w:themeShade="BF"/>
        </w:rPr>
        <w:t>COMMUNICATIE</w:t>
      </w:r>
    </w:p>
    <w:p w14:paraId="52907FD5" w14:textId="77777777" w:rsidR="00B17855" w:rsidRPr="00B17855" w:rsidRDefault="00B17855" w:rsidP="00B17855">
      <w:pPr>
        <w:rPr>
          <w:rFonts w:ascii="Franklin Gothic Book" w:hAnsi="Franklin Gothic Book"/>
          <w:color w:val="538135" w:themeColor="accent6" w:themeShade="BF"/>
          <w:szCs w:val="20"/>
        </w:rPr>
      </w:pPr>
      <w:r w:rsidRPr="00B17855">
        <w:rPr>
          <w:rFonts w:ascii="Franklin Gothic Book" w:hAnsi="Franklin Gothic Book"/>
          <w:color w:val="538135" w:themeColor="accent6" w:themeShade="BF"/>
          <w:szCs w:val="20"/>
        </w:rPr>
        <w:t>Medewerkers</w:t>
      </w:r>
    </w:p>
    <w:p w14:paraId="0C84E3BA" w14:textId="77777777" w:rsidR="00B17855" w:rsidRPr="00B17855" w:rsidRDefault="00B17855" w:rsidP="00B17855">
      <w:pPr>
        <w:rPr>
          <w:rFonts w:ascii="Franklin Gothic Book" w:hAnsi="Franklin Gothic Book"/>
          <w:sz w:val="20"/>
          <w:szCs w:val="20"/>
        </w:rPr>
      </w:pPr>
      <w:r w:rsidRPr="00B17855">
        <w:rPr>
          <w:rFonts w:ascii="Franklin Gothic Book" w:hAnsi="Franklin Gothic Book"/>
          <w:sz w:val="20"/>
          <w:szCs w:val="20"/>
        </w:rPr>
        <w:t xml:space="preserve">Medewerkers worden voor aanvang van elke voorstelling op de hoogte gebracht van de meest recente maatregelen en eventuele aanpassingen. </w:t>
      </w:r>
    </w:p>
    <w:p w14:paraId="103FB7EF" w14:textId="77777777" w:rsidR="00B85117" w:rsidRPr="00852528" w:rsidRDefault="00B85117" w:rsidP="00B85117">
      <w:pPr>
        <w:rPr>
          <w:rFonts w:ascii="Franklin Gothic Book" w:hAnsi="Franklin Gothic Book"/>
          <w:color w:val="92D050"/>
          <w:sz w:val="24"/>
          <w:szCs w:val="24"/>
        </w:rPr>
      </w:pPr>
      <w:r w:rsidRPr="00852528">
        <w:rPr>
          <w:rFonts w:ascii="Franklin Gothic Book" w:hAnsi="Franklin Gothic Book" w:cs="FlandersArtSans-Regular"/>
          <w:color w:val="92D050"/>
          <w:sz w:val="24"/>
          <w:szCs w:val="24"/>
        </w:rPr>
        <w:t>Sensibilisering</w:t>
      </w:r>
    </w:p>
    <w:p w14:paraId="4AE76767" w14:textId="77777777" w:rsidR="00B17855" w:rsidRPr="00806247" w:rsidRDefault="00B17855" w:rsidP="00B17855">
      <w:pPr>
        <w:pStyle w:val="Lijstalinea"/>
        <w:numPr>
          <w:ilvl w:val="0"/>
          <w:numId w:val="2"/>
        </w:numPr>
        <w:rPr>
          <w:rFonts w:ascii="Franklin Gothic Book" w:hAnsi="Franklin Gothic Book"/>
        </w:rPr>
      </w:pPr>
      <w:r w:rsidRPr="00806247">
        <w:rPr>
          <w:rFonts w:ascii="Franklin Gothic Book" w:hAnsi="Franklin Gothic Book"/>
        </w:rPr>
        <w:t xml:space="preserve">Het publiek wordt vooraf (website, sociale media) en bij aankoop van een ticket (standaardmail) geïnformeerd over de genomen maatregelen. </w:t>
      </w:r>
    </w:p>
    <w:p w14:paraId="2A76B888" w14:textId="77777777" w:rsidR="00B17855" w:rsidRPr="00B17855" w:rsidRDefault="00B17855" w:rsidP="00B17855">
      <w:pPr>
        <w:pStyle w:val="Lijstalinea"/>
        <w:numPr>
          <w:ilvl w:val="0"/>
          <w:numId w:val="2"/>
        </w:numPr>
        <w:rPr>
          <w:rFonts w:ascii="Franklin Gothic Book" w:hAnsi="Franklin Gothic Book"/>
        </w:rPr>
      </w:pPr>
      <w:r w:rsidRPr="00806247">
        <w:rPr>
          <w:rFonts w:ascii="Franklin Gothic Book" w:hAnsi="Franklin Gothic Book"/>
        </w:rPr>
        <w:t xml:space="preserve">In de accommodatie zelf (foyer, zaal) zullen informatieve posters aangebracht worden om het publiek te sensibiliseren. </w:t>
      </w:r>
    </w:p>
    <w:p w14:paraId="2791F247" w14:textId="77777777" w:rsidR="00B17855" w:rsidRPr="00A042BD" w:rsidRDefault="00B17855" w:rsidP="00B17855">
      <w:pPr>
        <w:pBdr>
          <w:top w:val="single" w:sz="4" w:space="1" w:color="FFFFFF" w:themeColor="background1"/>
          <w:left w:val="single" w:sz="4" w:space="4" w:color="FFFFFF" w:themeColor="background1"/>
          <w:bottom w:val="single" w:sz="4" w:space="1" w:color="538135" w:themeColor="accent6" w:themeShade="BF"/>
          <w:right w:val="single" w:sz="4" w:space="4" w:color="FFFFFF" w:themeColor="background1"/>
        </w:pBdr>
        <w:spacing w:line="240" w:lineRule="auto"/>
        <w:rPr>
          <w:rFonts w:ascii="Franklin Gothic Book" w:hAnsi="Franklin Gothic Book"/>
          <w:color w:val="538135" w:themeColor="accent6" w:themeShade="BF"/>
        </w:rPr>
      </w:pPr>
      <w:r>
        <w:rPr>
          <w:rFonts w:ascii="Franklin Gothic Book" w:hAnsi="Franklin Gothic Book"/>
          <w:color w:val="538135" w:themeColor="accent6" w:themeShade="BF"/>
        </w:rPr>
        <w:t>ZITPLAATSEN</w:t>
      </w:r>
    </w:p>
    <w:p w14:paraId="68AEE25A" w14:textId="7C46904D" w:rsidR="00E80135" w:rsidRPr="00AF3C3E" w:rsidRDefault="00E80135" w:rsidP="00E80135">
      <w:pPr>
        <w:rPr>
          <w:rFonts w:ascii="Franklin Gothic Book" w:hAnsi="Franklin Gothic Book"/>
          <w:color w:val="92D050"/>
          <w:szCs w:val="20"/>
        </w:rPr>
      </w:pPr>
      <w:proofErr w:type="spellStart"/>
      <w:r w:rsidRPr="00AF3C3E">
        <w:rPr>
          <w:rFonts w:ascii="FlandersArtSans-Regular" w:hAnsi="FlandersArtSans-Regular" w:cs="FlandersArtSans-Regular"/>
          <w:color w:val="92D050"/>
        </w:rPr>
        <w:t>Crowd</w:t>
      </w:r>
      <w:proofErr w:type="spellEnd"/>
      <w:r w:rsidRPr="00AF3C3E">
        <w:rPr>
          <w:rFonts w:ascii="FlandersArtSans-Regular" w:hAnsi="FlandersArtSans-Regular" w:cs="FlandersArtSans-Regular"/>
          <w:color w:val="92D050"/>
        </w:rPr>
        <w:t xml:space="preserve"> Management</w:t>
      </w:r>
    </w:p>
    <w:p w14:paraId="25086277" w14:textId="182E91CE" w:rsidR="00B17855" w:rsidRPr="00806247" w:rsidRDefault="00B17855" w:rsidP="00B17855">
      <w:pPr>
        <w:rPr>
          <w:rFonts w:ascii="Franklin Gothic Book" w:hAnsi="Franklin Gothic Book"/>
          <w:color w:val="261F5B"/>
          <w:szCs w:val="20"/>
        </w:rPr>
      </w:pPr>
    </w:p>
    <w:p w14:paraId="4DB62C72" w14:textId="77777777" w:rsidR="00B17855" w:rsidRPr="00806247" w:rsidRDefault="00B17855" w:rsidP="00B17855">
      <w:pPr>
        <w:pStyle w:val="Lijstalinea"/>
        <w:numPr>
          <w:ilvl w:val="0"/>
          <w:numId w:val="2"/>
        </w:numPr>
        <w:rPr>
          <w:rFonts w:ascii="Franklin Gothic Book" w:hAnsi="Franklin Gothic Book"/>
        </w:rPr>
      </w:pPr>
      <w:r w:rsidRPr="00806247">
        <w:rPr>
          <w:rFonts w:ascii="Franklin Gothic Book" w:hAnsi="Franklin Gothic Book"/>
        </w:rPr>
        <w:t xml:space="preserve">Handen moeten gedesinfecteerd worden bij het betreden van de locatie. Hiervoor wordt aan de ingang handgel voorzien. Ook voor verenigingen die een activiteit of voorstelling organiseren zal een stand met handgel aan de ingang worden klaargezet. </w:t>
      </w:r>
    </w:p>
    <w:p w14:paraId="60D3FA9D" w14:textId="77777777" w:rsidR="00B17855" w:rsidRPr="00806247" w:rsidRDefault="00B17855" w:rsidP="00B17855">
      <w:pPr>
        <w:pStyle w:val="Lijstalinea"/>
        <w:numPr>
          <w:ilvl w:val="0"/>
          <w:numId w:val="2"/>
        </w:numPr>
        <w:rPr>
          <w:rFonts w:ascii="Franklin Gothic Book" w:hAnsi="Franklin Gothic Book"/>
        </w:rPr>
      </w:pPr>
      <w:r w:rsidRPr="00806247">
        <w:rPr>
          <w:rFonts w:ascii="Franklin Gothic Book" w:hAnsi="Franklin Gothic Book"/>
        </w:rPr>
        <w:t xml:space="preserve">De zaal gaat 30 min voor aanvang open. Aan de inkomdeur wordt een wachtrij gemarkeerd rekening houdend met de afstandsregels. </w:t>
      </w:r>
    </w:p>
    <w:p w14:paraId="3F4233C6" w14:textId="77777777" w:rsidR="00B17855" w:rsidRPr="00806247" w:rsidRDefault="00B17855" w:rsidP="00B17855">
      <w:pPr>
        <w:pStyle w:val="Lijstalinea"/>
        <w:numPr>
          <w:ilvl w:val="0"/>
          <w:numId w:val="2"/>
        </w:numPr>
        <w:rPr>
          <w:rFonts w:ascii="Franklin Gothic Book" w:hAnsi="Franklin Gothic Book"/>
        </w:rPr>
      </w:pPr>
      <w:r w:rsidRPr="00806247">
        <w:rPr>
          <w:rFonts w:ascii="Franklin Gothic Book" w:hAnsi="Franklin Gothic Book"/>
        </w:rPr>
        <w:t xml:space="preserve">Zowel bij de in- als uitstroom dient het publiek de richtlijnen van het personeel te volgen. </w:t>
      </w:r>
    </w:p>
    <w:p w14:paraId="69C90B7E" w14:textId="77777777" w:rsidR="00B17855" w:rsidRPr="00806247" w:rsidRDefault="00B17855" w:rsidP="00B17855">
      <w:pPr>
        <w:pStyle w:val="Lijstalinea"/>
        <w:numPr>
          <w:ilvl w:val="0"/>
          <w:numId w:val="2"/>
        </w:numPr>
        <w:rPr>
          <w:rFonts w:ascii="Franklin Gothic Book" w:hAnsi="Franklin Gothic Book"/>
        </w:rPr>
      </w:pPr>
      <w:r w:rsidRPr="00806247">
        <w:rPr>
          <w:rFonts w:ascii="Franklin Gothic Book" w:hAnsi="Franklin Gothic Book"/>
        </w:rPr>
        <w:lastRenderedPageBreak/>
        <w:t xml:space="preserve">Ticketcontrole gebeurt voor het betreden van de zaal. De persoon die het ticket controleert staat aan een tafel achter een plexibord en zal de tickets of de gsm van bezoekers niet aanraken. Zij leggen hun ticket of gsm op de tafel of houden die zelf vast tijdens het scannen. </w:t>
      </w:r>
    </w:p>
    <w:p w14:paraId="60CAD56F" w14:textId="77777777" w:rsidR="00B17855" w:rsidRPr="00806247" w:rsidRDefault="00B17855" w:rsidP="00B17855">
      <w:pPr>
        <w:pStyle w:val="Lijstalinea"/>
        <w:numPr>
          <w:ilvl w:val="0"/>
          <w:numId w:val="2"/>
        </w:numPr>
        <w:rPr>
          <w:rFonts w:ascii="Franklin Gothic Book" w:hAnsi="Franklin Gothic Book"/>
        </w:rPr>
      </w:pPr>
      <w:r w:rsidRPr="00806247">
        <w:rPr>
          <w:rFonts w:ascii="Franklin Gothic Book" w:hAnsi="Franklin Gothic Book"/>
        </w:rPr>
        <w:t xml:space="preserve">Tijdens de in- en uitstroom wordt aan het publiek gevraagd een mondmasker te dragen ook al kunnen de afstandsregels gerespecteerd worden (cfr. hierboven). </w:t>
      </w:r>
    </w:p>
    <w:p w14:paraId="606AFC68" w14:textId="659761EE" w:rsidR="00B17855" w:rsidRPr="00806247" w:rsidRDefault="00493C00" w:rsidP="00B17855">
      <w:pPr>
        <w:pStyle w:val="Lijstalinea"/>
        <w:numPr>
          <w:ilvl w:val="0"/>
          <w:numId w:val="2"/>
        </w:numPr>
        <w:rPr>
          <w:rFonts w:ascii="Franklin Gothic Book" w:hAnsi="Franklin Gothic Book"/>
        </w:rPr>
      </w:pPr>
      <w:r>
        <w:rPr>
          <w:rFonts w:ascii="Franklin Gothic Book" w:hAnsi="Franklin Gothic Book"/>
        </w:rPr>
        <w:t>Enkel t</w:t>
      </w:r>
      <w:r w:rsidR="00B17855" w:rsidRPr="00806247">
        <w:rPr>
          <w:rFonts w:ascii="Franklin Gothic Book" w:hAnsi="Franklin Gothic Book"/>
        </w:rPr>
        <w:t xml:space="preserve">ijdens de voorstelling </w:t>
      </w:r>
      <w:r>
        <w:rPr>
          <w:rFonts w:ascii="Franklin Gothic Book" w:hAnsi="Franklin Gothic Book"/>
        </w:rPr>
        <w:t xml:space="preserve">mag het op een stoel gezeten publiek </w:t>
      </w:r>
      <w:r w:rsidR="0096517C">
        <w:rPr>
          <w:rFonts w:ascii="Franklin Gothic Book" w:hAnsi="Franklin Gothic Book"/>
        </w:rPr>
        <w:t xml:space="preserve">het </w:t>
      </w:r>
      <w:r w:rsidR="00B17855" w:rsidRPr="00806247">
        <w:rPr>
          <w:rFonts w:ascii="Franklin Gothic Book" w:hAnsi="Franklin Gothic Book"/>
        </w:rPr>
        <w:t xml:space="preserve">mondmasker </w:t>
      </w:r>
      <w:r w:rsidR="0096517C">
        <w:rPr>
          <w:rFonts w:ascii="Franklin Gothic Book" w:hAnsi="Franklin Gothic Book"/>
        </w:rPr>
        <w:t>afzetten.</w:t>
      </w:r>
      <w:r w:rsidR="00B17855" w:rsidRPr="00806247">
        <w:rPr>
          <w:rFonts w:ascii="Franklin Gothic Book" w:hAnsi="Franklin Gothic Book"/>
        </w:rPr>
        <w:t xml:space="preserve"> Iedereen dient  zijn eigen mondmasker mee te brengen</w:t>
      </w:r>
      <w:r w:rsidR="0096517C">
        <w:rPr>
          <w:rFonts w:ascii="Franklin Gothic Book" w:hAnsi="Franklin Gothic Book"/>
        </w:rPr>
        <w:t xml:space="preserve"> </w:t>
      </w:r>
      <w:r w:rsidR="00B17855" w:rsidRPr="00806247">
        <w:rPr>
          <w:rFonts w:ascii="Franklin Gothic Book" w:hAnsi="Franklin Gothic Book"/>
        </w:rPr>
        <w:t xml:space="preserve">De instroom bij het betreden van de zaal dient langs de rechterzijde te gebeuren. </w:t>
      </w:r>
    </w:p>
    <w:p w14:paraId="03621001" w14:textId="77777777" w:rsidR="00B17855" w:rsidRPr="00322AEE" w:rsidRDefault="00B17855" w:rsidP="00B17855">
      <w:pPr>
        <w:pStyle w:val="Lijstalinea"/>
        <w:numPr>
          <w:ilvl w:val="0"/>
          <w:numId w:val="2"/>
        </w:numPr>
        <w:rPr>
          <w:rFonts w:ascii="Franklin Gothic Book" w:hAnsi="Franklin Gothic Book"/>
        </w:rPr>
      </w:pPr>
      <w:r w:rsidRPr="00806247">
        <w:rPr>
          <w:rFonts w:ascii="Franklin Gothic Book" w:hAnsi="Franklin Gothic Book"/>
        </w:rPr>
        <w:t xml:space="preserve">Het verlaten van de zaal na de voorstelling zal rij per rij gebeuren via de linkerzijde. Een medewerker zal hiervoor de nodige instructies geven en de uitstroom begeleiden. </w:t>
      </w:r>
    </w:p>
    <w:p w14:paraId="640CB141" w14:textId="77777777" w:rsidR="00B17855" w:rsidRPr="00B17855" w:rsidRDefault="00B17855" w:rsidP="00B17855">
      <w:pPr>
        <w:rPr>
          <w:rFonts w:ascii="Franklin Gothic Book" w:hAnsi="Franklin Gothic Book"/>
          <w:color w:val="538135" w:themeColor="accent6" w:themeShade="BF"/>
        </w:rPr>
      </w:pPr>
      <w:r w:rsidRPr="00B17855">
        <w:rPr>
          <w:rFonts w:ascii="Franklin Gothic Book" w:hAnsi="Franklin Gothic Book"/>
          <w:color w:val="538135" w:themeColor="accent6" w:themeShade="BF"/>
          <w:szCs w:val="20"/>
        </w:rPr>
        <w:t xml:space="preserve">Zitplaatsen </w:t>
      </w:r>
    </w:p>
    <w:p w14:paraId="55F901F9" w14:textId="5F201FE9" w:rsidR="00B17855" w:rsidRPr="00806247" w:rsidRDefault="00B17855" w:rsidP="00B17855">
      <w:pPr>
        <w:pStyle w:val="Lijstalinea"/>
        <w:numPr>
          <w:ilvl w:val="0"/>
          <w:numId w:val="2"/>
        </w:numPr>
        <w:rPr>
          <w:rFonts w:ascii="Franklin Gothic Book" w:hAnsi="Franklin Gothic Book"/>
        </w:rPr>
      </w:pPr>
      <w:r w:rsidRPr="00806247">
        <w:rPr>
          <w:rFonts w:ascii="Franklin Gothic Book" w:hAnsi="Franklin Gothic Book"/>
        </w:rPr>
        <w:t xml:space="preserve">Mensen uit dezelfde bubbel mogen naast elkaar zitten als ze hun ticket samen aankochten (in 1 bestelling). Mensen uit dezelfde bubbel die hun ticket niet samen aankochten maar wel gelijktijdig toekomen, zullen </w:t>
      </w:r>
      <w:r w:rsidRPr="00806247">
        <w:rPr>
          <w:rFonts w:ascii="Franklin Gothic Book" w:hAnsi="Franklin Gothic Book"/>
          <w:i/>
          <w:iCs/>
        </w:rPr>
        <w:t>indien nog mogelijk</w:t>
      </w:r>
      <w:r w:rsidRPr="00806247">
        <w:rPr>
          <w:rFonts w:ascii="Franklin Gothic Book" w:hAnsi="Franklin Gothic Book"/>
        </w:rPr>
        <w:t xml:space="preserve"> naast elkaar mogen zitten. </w:t>
      </w:r>
    </w:p>
    <w:p w14:paraId="4CCD94DC" w14:textId="0DADE75F" w:rsidR="00B17855" w:rsidRPr="00806247" w:rsidRDefault="00B17855" w:rsidP="00B17855">
      <w:pPr>
        <w:pStyle w:val="Lijstalinea"/>
        <w:numPr>
          <w:ilvl w:val="0"/>
          <w:numId w:val="2"/>
        </w:numPr>
        <w:rPr>
          <w:rFonts w:ascii="Franklin Gothic Book" w:hAnsi="Franklin Gothic Book"/>
        </w:rPr>
      </w:pPr>
      <w:r w:rsidRPr="00806247">
        <w:rPr>
          <w:rFonts w:ascii="Franklin Gothic Book" w:hAnsi="Franklin Gothic Book"/>
        </w:rPr>
        <w:t>Tussen elke rij is er een afstan</w:t>
      </w:r>
      <w:r w:rsidR="008401BD">
        <w:rPr>
          <w:rFonts w:ascii="Franklin Gothic Book" w:hAnsi="Franklin Gothic Book"/>
        </w:rPr>
        <w:t>d</w:t>
      </w:r>
      <w:r w:rsidR="0070159E">
        <w:rPr>
          <w:rFonts w:ascii="Franklin Gothic Book" w:hAnsi="Franklin Gothic Book"/>
        </w:rPr>
        <w:t xml:space="preserve"> van </w:t>
      </w:r>
      <w:r w:rsidR="00741B14">
        <w:rPr>
          <w:rFonts w:ascii="Franklin Gothic Book" w:hAnsi="Franklin Gothic Book"/>
        </w:rPr>
        <w:t>90 cm</w:t>
      </w:r>
      <w:r w:rsidRPr="00806247">
        <w:rPr>
          <w:rFonts w:ascii="Franklin Gothic Book" w:hAnsi="Franklin Gothic Book"/>
        </w:rPr>
        <w:t xml:space="preserve"> Contact tussen bubbels onderling moet vermeden worden. </w:t>
      </w:r>
    </w:p>
    <w:p w14:paraId="05D488E1" w14:textId="77777777" w:rsidR="00B17855" w:rsidRPr="00806247" w:rsidRDefault="00B17855" w:rsidP="00B17855">
      <w:pPr>
        <w:pStyle w:val="Lijstalinea"/>
        <w:numPr>
          <w:ilvl w:val="0"/>
          <w:numId w:val="2"/>
        </w:numPr>
        <w:rPr>
          <w:rFonts w:ascii="Franklin Gothic Book" w:hAnsi="Franklin Gothic Book"/>
        </w:rPr>
      </w:pPr>
      <w:r w:rsidRPr="00806247">
        <w:rPr>
          <w:rFonts w:ascii="Franklin Gothic Book" w:hAnsi="Franklin Gothic Book"/>
        </w:rPr>
        <w:t>Tickets moeten vooraf aangekocht worden, online of aan de balie. Er is geen ticketverkoop de avond zelf.</w:t>
      </w:r>
    </w:p>
    <w:p w14:paraId="4593C1C1" w14:textId="77777777" w:rsidR="00B17855" w:rsidRPr="00806247" w:rsidRDefault="00B17855" w:rsidP="00B17855">
      <w:pPr>
        <w:pStyle w:val="Lijstalinea"/>
        <w:numPr>
          <w:ilvl w:val="0"/>
          <w:numId w:val="2"/>
        </w:numPr>
        <w:rPr>
          <w:rFonts w:ascii="Franklin Gothic Book" w:hAnsi="Franklin Gothic Book"/>
        </w:rPr>
      </w:pPr>
      <w:r w:rsidRPr="00806247">
        <w:rPr>
          <w:rFonts w:ascii="Franklin Gothic Book" w:hAnsi="Franklin Gothic Book"/>
        </w:rPr>
        <w:t xml:space="preserve">Er is geen vestiaire voorzien. Dit wordt vooraf gecommuniceerd aan het publiek. </w:t>
      </w:r>
    </w:p>
    <w:p w14:paraId="4D42764D" w14:textId="53CCC784" w:rsidR="00361872" w:rsidRPr="00B17855" w:rsidRDefault="00361872" w:rsidP="00361872">
      <w:pPr>
        <w:rPr>
          <w:rFonts w:ascii="Franklin Gothic Book" w:hAnsi="Franklin Gothic Book"/>
          <w:color w:val="538135" w:themeColor="accent6" w:themeShade="BF"/>
        </w:rPr>
      </w:pPr>
      <w:r>
        <w:rPr>
          <w:rFonts w:ascii="Franklin Gothic Book" w:hAnsi="Franklin Gothic Book"/>
          <w:color w:val="538135" w:themeColor="accent6" w:themeShade="BF"/>
        </w:rPr>
        <w:t>Hygiëneplan</w:t>
      </w:r>
    </w:p>
    <w:p w14:paraId="64C79D88" w14:textId="77777777" w:rsidR="00B17855" w:rsidRPr="00806247" w:rsidRDefault="00B17855" w:rsidP="00B17855">
      <w:pPr>
        <w:pStyle w:val="Lijstalinea"/>
        <w:numPr>
          <w:ilvl w:val="0"/>
          <w:numId w:val="2"/>
        </w:numPr>
        <w:rPr>
          <w:rFonts w:ascii="Franklin Gothic Book" w:hAnsi="Franklin Gothic Book"/>
        </w:rPr>
      </w:pPr>
      <w:r w:rsidRPr="00806247">
        <w:rPr>
          <w:rFonts w:ascii="Franklin Gothic Book" w:hAnsi="Franklin Gothic Book"/>
        </w:rPr>
        <w:t xml:space="preserve">Voor en na elke voorstelling wordt het gebouw grondig gereinigd. Hierbij wordt rekening gehouden met alle “high touch” oppervlakken. </w:t>
      </w:r>
    </w:p>
    <w:p w14:paraId="58F3546E" w14:textId="77777777" w:rsidR="00B17855" w:rsidRPr="00B17855" w:rsidRDefault="00B17855" w:rsidP="00B17855">
      <w:pPr>
        <w:rPr>
          <w:rFonts w:ascii="Franklin Gothic Book" w:hAnsi="Franklin Gothic Book"/>
          <w:color w:val="538135" w:themeColor="accent6" w:themeShade="BF"/>
        </w:rPr>
      </w:pPr>
      <w:r w:rsidRPr="00B17855">
        <w:rPr>
          <w:rFonts w:ascii="Franklin Gothic Book" w:hAnsi="Franklin Gothic Book"/>
          <w:color w:val="538135" w:themeColor="accent6" w:themeShade="BF"/>
        </w:rPr>
        <w:t xml:space="preserve">Toog </w:t>
      </w:r>
    </w:p>
    <w:p w14:paraId="09FADAA1" w14:textId="08664E4F" w:rsidR="00B17855" w:rsidRPr="00806247" w:rsidRDefault="00B17855" w:rsidP="00B17855">
      <w:pPr>
        <w:pStyle w:val="Lijstalinea"/>
        <w:numPr>
          <w:ilvl w:val="0"/>
          <w:numId w:val="2"/>
        </w:numPr>
        <w:rPr>
          <w:rFonts w:ascii="Franklin Gothic Book" w:hAnsi="Franklin Gothic Book"/>
        </w:rPr>
      </w:pPr>
      <w:r w:rsidRPr="00806247">
        <w:rPr>
          <w:rFonts w:ascii="Franklin Gothic Book" w:hAnsi="Franklin Gothic Book"/>
        </w:rPr>
        <w:t xml:space="preserve">De Toog zal gesloten blijven bij culturele activiteiten van het cc. </w:t>
      </w:r>
    </w:p>
    <w:p w14:paraId="77A1FDB8" w14:textId="77777777" w:rsidR="00B17855" w:rsidRPr="00B17855" w:rsidRDefault="00B17855" w:rsidP="00B17855">
      <w:pPr>
        <w:rPr>
          <w:rFonts w:ascii="Franklin Gothic Book" w:hAnsi="Franklin Gothic Book"/>
          <w:color w:val="538135" w:themeColor="accent6" w:themeShade="BF"/>
        </w:rPr>
      </w:pPr>
      <w:r w:rsidRPr="00B17855">
        <w:rPr>
          <w:rFonts w:ascii="Franklin Gothic Book" w:hAnsi="Franklin Gothic Book"/>
          <w:color w:val="538135" w:themeColor="accent6" w:themeShade="BF"/>
        </w:rPr>
        <w:t xml:space="preserve">Verenigingen of derden die activiteiten organiseren met publiek </w:t>
      </w:r>
    </w:p>
    <w:p w14:paraId="1C8F74A1" w14:textId="77777777" w:rsidR="00B17855" w:rsidRPr="00806247" w:rsidRDefault="00B17855" w:rsidP="00B17855">
      <w:pPr>
        <w:pStyle w:val="Lijstalinea"/>
        <w:numPr>
          <w:ilvl w:val="0"/>
          <w:numId w:val="2"/>
        </w:numPr>
        <w:rPr>
          <w:rFonts w:ascii="Franklin Gothic Book" w:hAnsi="Franklin Gothic Book"/>
        </w:rPr>
      </w:pPr>
      <w:r w:rsidRPr="00806247">
        <w:rPr>
          <w:rFonts w:ascii="Franklin Gothic Book" w:hAnsi="Franklin Gothic Book"/>
        </w:rPr>
        <w:t xml:space="preserve">Het sanitair en het gebouw worden voor en na de activiteit gepoetst met bijzondere aandacht voor “high touch” contactoppervlakken. Tijdens de voorstelling is de vereniging zelf verantwoordelijk voor de reiniging van het sanitair. </w:t>
      </w:r>
    </w:p>
    <w:p w14:paraId="467A16D6" w14:textId="77777777" w:rsidR="00B17855" w:rsidRPr="00806247" w:rsidRDefault="00B17855" w:rsidP="00B17855">
      <w:pPr>
        <w:pStyle w:val="Lijstalinea"/>
        <w:numPr>
          <w:ilvl w:val="0"/>
          <w:numId w:val="2"/>
        </w:numPr>
        <w:rPr>
          <w:rFonts w:ascii="Franklin Gothic Book" w:hAnsi="Franklin Gothic Book"/>
        </w:rPr>
      </w:pPr>
      <w:r w:rsidRPr="00806247">
        <w:rPr>
          <w:rFonts w:ascii="Franklin Gothic Book" w:hAnsi="Franklin Gothic Book"/>
        </w:rPr>
        <w:t xml:space="preserve">Een stand met handgel zal aan de inkom worden voorzien. </w:t>
      </w:r>
    </w:p>
    <w:p w14:paraId="54CADB1E" w14:textId="77777777" w:rsidR="00B17855" w:rsidRPr="00806247" w:rsidRDefault="00B17855" w:rsidP="00B17855">
      <w:pPr>
        <w:pStyle w:val="Lijstalinea"/>
        <w:numPr>
          <w:ilvl w:val="0"/>
          <w:numId w:val="2"/>
        </w:numPr>
        <w:rPr>
          <w:rFonts w:ascii="Franklin Gothic Book" w:hAnsi="Franklin Gothic Book"/>
        </w:rPr>
      </w:pPr>
      <w:r w:rsidRPr="00806247">
        <w:rPr>
          <w:rFonts w:ascii="Franklin Gothic Book" w:hAnsi="Franklin Gothic Book"/>
        </w:rPr>
        <w:t xml:space="preserve">De vereniging of organisator dient zelf een draaiboek op te stellen en een corona-aanspreekpunt te voorzien voor de specifieke activiteit. </w:t>
      </w:r>
    </w:p>
    <w:p w14:paraId="054503C4" w14:textId="3D52E672" w:rsidR="00B17855" w:rsidRPr="00806247" w:rsidRDefault="00B17855" w:rsidP="00B17855">
      <w:pPr>
        <w:pStyle w:val="Lijstalinea"/>
        <w:numPr>
          <w:ilvl w:val="0"/>
          <w:numId w:val="2"/>
        </w:numPr>
        <w:rPr>
          <w:rFonts w:ascii="Franklin Gothic Book" w:hAnsi="Franklin Gothic Book"/>
        </w:rPr>
      </w:pPr>
      <w:r w:rsidRPr="00806247">
        <w:rPr>
          <w:rFonts w:ascii="Franklin Gothic Book" w:hAnsi="Franklin Gothic Book"/>
        </w:rPr>
        <w:t xml:space="preserve">De vereniging of organisator dient dezelfde werkwijze van het cultuurcentrum te volgen.(zie hoger) </w:t>
      </w:r>
    </w:p>
    <w:p w14:paraId="43AE1EF7" w14:textId="77777777" w:rsidR="00B17855" w:rsidRPr="00806247" w:rsidRDefault="00B17855" w:rsidP="00B17855">
      <w:pPr>
        <w:pStyle w:val="Lijstalinea"/>
        <w:numPr>
          <w:ilvl w:val="0"/>
          <w:numId w:val="2"/>
        </w:numPr>
        <w:rPr>
          <w:rFonts w:ascii="Franklin Gothic Book" w:hAnsi="Franklin Gothic Book"/>
        </w:rPr>
      </w:pPr>
      <w:r w:rsidRPr="00806247">
        <w:rPr>
          <w:rFonts w:ascii="Franklin Gothic Book" w:hAnsi="Franklin Gothic Book"/>
        </w:rPr>
        <w:t xml:space="preserve">Mondmaskers zijn doorlopend verplicht voor de leden van de organisatie en de bezoekers. </w:t>
      </w:r>
    </w:p>
    <w:p w14:paraId="73D59620" w14:textId="0BD7B3E4" w:rsidR="0070159E" w:rsidRDefault="0070159E" w:rsidP="00B17855">
      <w:pPr>
        <w:pStyle w:val="Lijstalinea"/>
        <w:numPr>
          <w:ilvl w:val="0"/>
          <w:numId w:val="2"/>
        </w:numPr>
        <w:rPr>
          <w:rFonts w:ascii="Franklin Gothic Book" w:hAnsi="Franklin Gothic Book"/>
        </w:rPr>
      </w:pPr>
      <w:r>
        <w:rPr>
          <w:rFonts w:ascii="Franklin Gothic Book" w:hAnsi="Franklin Gothic Book"/>
        </w:rPr>
        <w:t xml:space="preserve">Een andere opstelling dan de stoelopstelling van CC De Kruisboog moet voorgelegd worden aan CC De Kruisboog en wordt al dan niet goedgekeurd </w:t>
      </w:r>
      <w:bookmarkStart w:id="2" w:name="_Hlk74904088"/>
      <w:r>
        <w:rPr>
          <w:rFonts w:ascii="Franklin Gothic Book" w:hAnsi="Franklin Gothic Book"/>
        </w:rPr>
        <w:t>a.d.h.v. de op dat moment geldende maatregelen/voorwaarden.</w:t>
      </w:r>
    </w:p>
    <w:bookmarkEnd w:id="2"/>
    <w:p w14:paraId="30B60FF2" w14:textId="4D149582" w:rsidR="00CC59F9" w:rsidRDefault="001E0D9D" w:rsidP="00CC59F9">
      <w:pPr>
        <w:pStyle w:val="Lijstalinea"/>
        <w:numPr>
          <w:ilvl w:val="0"/>
          <w:numId w:val="2"/>
        </w:numPr>
        <w:rPr>
          <w:rFonts w:ascii="Franklin Gothic Book" w:hAnsi="Franklin Gothic Book"/>
        </w:rPr>
      </w:pPr>
      <w:r>
        <w:rPr>
          <w:rFonts w:ascii="Franklin Gothic Book" w:hAnsi="Franklin Gothic Book"/>
        </w:rPr>
        <w:t xml:space="preserve">Eten en drinken is </w:t>
      </w:r>
      <w:r w:rsidR="00CC59F9">
        <w:rPr>
          <w:rFonts w:ascii="Franklin Gothic Book" w:hAnsi="Franklin Gothic Book"/>
        </w:rPr>
        <w:t xml:space="preserve">enkel toegelaten indien men </w:t>
      </w:r>
      <w:r w:rsidR="00FE5DBD">
        <w:rPr>
          <w:rFonts w:ascii="Franklin Gothic Book" w:hAnsi="Franklin Gothic Book"/>
        </w:rPr>
        <w:t>dit kan organiseren</w:t>
      </w:r>
      <w:r w:rsidR="00CC59F9">
        <w:rPr>
          <w:rFonts w:ascii="Franklin Gothic Book" w:hAnsi="Franklin Gothic Book"/>
        </w:rPr>
        <w:t xml:space="preserve">a.d.h.v. de op dat moment geldende </w:t>
      </w:r>
      <w:r w:rsidR="00FE5DBD">
        <w:rPr>
          <w:rFonts w:ascii="Franklin Gothic Book" w:hAnsi="Franklin Gothic Book"/>
        </w:rPr>
        <w:t>horecaprotocollen</w:t>
      </w:r>
      <w:r w:rsidR="001F0B76">
        <w:rPr>
          <w:rFonts w:ascii="Franklin Gothic Book" w:hAnsi="Franklin Gothic Book"/>
        </w:rPr>
        <w:t>.</w:t>
      </w:r>
    </w:p>
    <w:p w14:paraId="4642124E" w14:textId="0A20D073" w:rsidR="0003465A" w:rsidRDefault="0003465A" w:rsidP="0003465A">
      <w:pPr>
        <w:rPr>
          <w:rFonts w:ascii="Franklin Gothic Book" w:hAnsi="Franklin Gothic Book"/>
        </w:rPr>
      </w:pPr>
    </w:p>
    <w:p w14:paraId="2814F053" w14:textId="77777777" w:rsidR="0003465A" w:rsidRPr="0003465A" w:rsidRDefault="0003465A" w:rsidP="0003465A">
      <w:pPr>
        <w:rPr>
          <w:rFonts w:ascii="Franklin Gothic Book" w:hAnsi="Franklin Gothic Book"/>
        </w:rPr>
      </w:pPr>
    </w:p>
    <w:p w14:paraId="2AAAA580" w14:textId="7C138111" w:rsidR="00B17855" w:rsidRPr="00A042BD" w:rsidRDefault="00B17855" w:rsidP="00B17855">
      <w:pPr>
        <w:shd w:val="clear" w:color="auto" w:fill="538135" w:themeFill="accent6" w:themeFillShade="BF"/>
        <w:spacing w:line="276" w:lineRule="auto"/>
        <w:rPr>
          <w:rFonts w:ascii="Franklin Gothic Book" w:hAnsi="Franklin Gothic Book"/>
          <w:color w:val="FFFFFF" w:themeColor="background1"/>
          <w:sz w:val="24"/>
          <w:szCs w:val="24"/>
        </w:rPr>
      </w:pPr>
      <w:r>
        <w:rPr>
          <w:rFonts w:ascii="Franklin Gothic Book" w:hAnsi="Franklin Gothic Book"/>
          <w:color w:val="FFFFFF" w:themeColor="background1"/>
          <w:sz w:val="24"/>
          <w:szCs w:val="24"/>
        </w:rPr>
        <w:t>ARTIESTEN</w:t>
      </w:r>
    </w:p>
    <w:p w14:paraId="6F9BEF12" w14:textId="77777777" w:rsidR="00B17855" w:rsidRPr="00A042BD" w:rsidRDefault="00B17855" w:rsidP="00B17855">
      <w:pPr>
        <w:pBdr>
          <w:top w:val="single" w:sz="4" w:space="1" w:color="FFFFFF" w:themeColor="background1"/>
          <w:left w:val="single" w:sz="4" w:space="4" w:color="FFFFFF" w:themeColor="background1"/>
          <w:bottom w:val="single" w:sz="4" w:space="1" w:color="538135" w:themeColor="accent6" w:themeShade="BF"/>
          <w:right w:val="single" w:sz="4" w:space="4" w:color="FFFFFF" w:themeColor="background1"/>
        </w:pBdr>
        <w:spacing w:line="240" w:lineRule="auto"/>
        <w:rPr>
          <w:rFonts w:ascii="Franklin Gothic Book" w:hAnsi="Franklin Gothic Book"/>
          <w:color w:val="538135" w:themeColor="accent6" w:themeShade="BF"/>
        </w:rPr>
      </w:pPr>
      <w:r w:rsidRPr="00A042BD">
        <w:rPr>
          <w:rFonts w:ascii="Franklin Gothic Book" w:hAnsi="Franklin Gothic Book"/>
          <w:color w:val="538135" w:themeColor="accent6" w:themeShade="BF"/>
        </w:rPr>
        <w:t>A</w:t>
      </w:r>
      <w:r>
        <w:rPr>
          <w:rFonts w:ascii="Franklin Gothic Book" w:hAnsi="Franklin Gothic Book"/>
          <w:color w:val="538135" w:themeColor="accent6" w:themeShade="BF"/>
        </w:rPr>
        <w:t>LGEMEEN</w:t>
      </w:r>
    </w:p>
    <w:p w14:paraId="4C2F81FF" w14:textId="77777777" w:rsidR="00B17855" w:rsidRPr="001542BD" w:rsidRDefault="00B17855" w:rsidP="00B17855">
      <w:pPr>
        <w:rPr>
          <w:rFonts w:ascii="Franklin Gothic Book" w:hAnsi="Franklin Gothic Book"/>
          <w:color w:val="538135" w:themeColor="accent6" w:themeShade="BF"/>
          <w:szCs w:val="20"/>
        </w:rPr>
      </w:pPr>
      <w:r w:rsidRPr="001542BD">
        <w:rPr>
          <w:rFonts w:ascii="Franklin Gothic Book" w:hAnsi="Franklin Gothic Book"/>
          <w:color w:val="538135" w:themeColor="accent6" w:themeShade="BF"/>
          <w:szCs w:val="20"/>
        </w:rPr>
        <w:t>Deelnamevoorwaarden</w:t>
      </w:r>
    </w:p>
    <w:p w14:paraId="559AE23C" w14:textId="77777777" w:rsidR="00B17855" w:rsidRPr="00806247" w:rsidRDefault="00B17855" w:rsidP="00B17855">
      <w:pPr>
        <w:pStyle w:val="Lijstalinea"/>
        <w:numPr>
          <w:ilvl w:val="0"/>
          <w:numId w:val="3"/>
        </w:numPr>
        <w:rPr>
          <w:rFonts w:ascii="Franklin Gothic Book" w:hAnsi="Franklin Gothic Book"/>
        </w:rPr>
      </w:pPr>
      <w:r w:rsidRPr="00806247">
        <w:rPr>
          <w:rFonts w:ascii="Franklin Gothic Book" w:hAnsi="Franklin Gothic Book"/>
        </w:rPr>
        <w:lastRenderedPageBreak/>
        <w:t xml:space="preserve">Elk bezoekend ensemble duidt een contactpersoon aan. Hij of zij communiceert alle maatregelen naar iedereen die betrokken is bij de productie. </w:t>
      </w:r>
    </w:p>
    <w:p w14:paraId="31E60664" w14:textId="77777777" w:rsidR="00B17855" w:rsidRPr="00806247" w:rsidRDefault="00B17855" w:rsidP="00B17855">
      <w:pPr>
        <w:pStyle w:val="Lijstalinea"/>
        <w:numPr>
          <w:ilvl w:val="1"/>
          <w:numId w:val="3"/>
        </w:numPr>
        <w:rPr>
          <w:rFonts w:ascii="Franklin Gothic Book" w:hAnsi="Franklin Gothic Book"/>
          <w:u w:val="single"/>
        </w:rPr>
      </w:pPr>
      <w:r w:rsidRPr="00806247">
        <w:rPr>
          <w:rFonts w:ascii="Franklin Gothic Book" w:hAnsi="Franklin Gothic Book"/>
        </w:rPr>
        <w:t xml:space="preserve">De gegevens van die contactpersoon worden doorgegeven aan </w:t>
      </w:r>
      <w:r w:rsidR="00FF6F08">
        <w:rPr>
          <w:rFonts w:ascii="Franklin Gothic Book" w:hAnsi="Franklin Gothic Book"/>
        </w:rPr>
        <w:t>CC De</w:t>
      </w:r>
      <w:r w:rsidRPr="00806247">
        <w:rPr>
          <w:rFonts w:ascii="Franklin Gothic Book" w:hAnsi="Franklin Gothic Book"/>
        </w:rPr>
        <w:t xml:space="preserve"> Kruisboog: </w:t>
      </w:r>
      <w:hyperlink r:id="rId10" w:history="1">
        <w:r w:rsidRPr="00806247">
          <w:rPr>
            <w:rStyle w:val="Hyperlink"/>
            <w:rFonts w:ascii="Franklin Gothic Book" w:hAnsi="Franklin Gothic Book"/>
          </w:rPr>
          <w:t>dekruisboog@tienen.be</w:t>
        </w:r>
      </w:hyperlink>
    </w:p>
    <w:p w14:paraId="60900810" w14:textId="77777777" w:rsidR="00B17855" w:rsidRPr="00806247" w:rsidRDefault="00B17855" w:rsidP="00B17855">
      <w:pPr>
        <w:pStyle w:val="Lijstalinea"/>
        <w:numPr>
          <w:ilvl w:val="1"/>
          <w:numId w:val="3"/>
        </w:numPr>
        <w:rPr>
          <w:rFonts w:ascii="Franklin Gothic Book" w:hAnsi="Franklin Gothic Book"/>
        </w:rPr>
      </w:pPr>
      <w:r w:rsidRPr="00806247">
        <w:rPr>
          <w:rFonts w:ascii="Franklin Gothic Book" w:hAnsi="Franklin Gothic Book"/>
        </w:rPr>
        <w:t xml:space="preserve">Bij nieuwe maatregelen brengt deze persoon iedereen op de hoogte. </w:t>
      </w:r>
    </w:p>
    <w:p w14:paraId="10923092" w14:textId="77777777" w:rsidR="00B17855" w:rsidRPr="00806247" w:rsidRDefault="00B17855" w:rsidP="00B17855">
      <w:pPr>
        <w:pStyle w:val="Lijstalinea"/>
        <w:numPr>
          <w:ilvl w:val="1"/>
          <w:numId w:val="3"/>
        </w:numPr>
        <w:rPr>
          <w:rFonts w:ascii="Franklin Gothic Book" w:hAnsi="Franklin Gothic Book"/>
        </w:rPr>
      </w:pPr>
      <w:r w:rsidRPr="00806247">
        <w:rPr>
          <w:rFonts w:ascii="Franklin Gothic Book" w:hAnsi="Franklin Gothic Book"/>
        </w:rPr>
        <w:t xml:space="preserve">Deze persoon heeft de leiding bij het voorkomen van risico’s en het controleren van de toepassing van de opgelegde maatregelen. </w:t>
      </w:r>
    </w:p>
    <w:p w14:paraId="535E13F3" w14:textId="77777777" w:rsidR="00B17855" w:rsidRPr="00806247" w:rsidRDefault="00B17855" w:rsidP="00B17855">
      <w:pPr>
        <w:pStyle w:val="Lijstalinea"/>
        <w:numPr>
          <w:ilvl w:val="1"/>
          <w:numId w:val="3"/>
        </w:numPr>
        <w:rPr>
          <w:rFonts w:ascii="Franklin Gothic Book" w:hAnsi="Franklin Gothic Book"/>
        </w:rPr>
      </w:pPr>
      <w:r w:rsidRPr="00806247">
        <w:rPr>
          <w:rFonts w:ascii="Franklin Gothic Book" w:hAnsi="Franklin Gothic Book"/>
        </w:rPr>
        <w:t xml:space="preserve">Deze persoon verzamelt documentatie die betrekking heeft op het beheer van de risico’s en geef deze door aan </w:t>
      </w:r>
      <w:r w:rsidR="00FF6F08">
        <w:rPr>
          <w:rFonts w:ascii="Franklin Gothic Book" w:hAnsi="Franklin Gothic Book"/>
        </w:rPr>
        <w:t>CC De</w:t>
      </w:r>
      <w:r w:rsidRPr="00806247">
        <w:rPr>
          <w:rFonts w:ascii="Franklin Gothic Book" w:hAnsi="Franklin Gothic Book"/>
        </w:rPr>
        <w:t xml:space="preserve"> Kruisboog.</w:t>
      </w:r>
    </w:p>
    <w:p w14:paraId="5B3032FC" w14:textId="77777777" w:rsidR="00A83C8C" w:rsidRPr="00A83C8C" w:rsidRDefault="00B17855" w:rsidP="00A83C8C">
      <w:pPr>
        <w:pStyle w:val="Lijstalinea"/>
        <w:numPr>
          <w:ilvl w:val="1"/>
          <w:numId w:val="3"/>
        </w:numPr>
        <w:rPr>
          <w:rFonts w:ascii="Franklin Gothic Book" w:hAnsi="Franklin Gothic Book"/>
        </w:rPr>
      </w:pPr>
      <w:r w:rsidRPr="00806247">
        <w:rPr>
          <w:rFonts w:ascii="Franklin Gothic Book" w:hAnsi="Franklin Gothic Book"/>
        </w:rPr>
        <w:t>Deze persoon is het eerste aanspreekpunt bij vragen of meldingen van de artiesten.</w:t>
      </w:r>
      <w:r>
        <w:rPr>
          <w:rFonts w:ascii="Franklin Gothic Book" w:hAnsi="Franklin Gothic Book"/>
        </w:rPr>
        <w:t xml:space="preserve"> </w:t>
      </w:r>
    </w:p>
    <w:p w14:paraId="6320C1FD" w14:textId="77777777" w:rsidR="008C5987" w:rsidRDefault="00B17855" w:rsidP="00A83C8C">
      <w:pPr>
        <w:pStyle w:val="Lijstalinea"/>
        <w:numPr>
          <w:ilvl w:val="0"/>
          <w:numId w:val="3"/>
        </w:numPr>
        <w:rPr>
          <w:rFonts w:ascii="Franklin Gothic Book" w:hAnsi="Franklin Gothic Book"/>
        </w:rPr>
      </w:pPr>
      <w:r w:rsidRPr="00A83C8C">
        <w:rPr>
          <w:rFonts w:ascii="Franklin Gothic Book" w:hAnsi="Franklin Gothic Book"/>
        </w:rPr>
        <w:t>Bovenstaande contactpersoon stelt het preventieplan op voor het ensemble. Hierin worden de nodige maatregelen vastgelegd om cast en crew te laten werken en reizen conform de sectorspecifieke maatregelen. Het preventieplan wordt ook bezorgd aan CC De Kruisboog.</w:t>
      </w:r>
    </w:p>
    <w:p w14:paraId="7ABEFBF2" w14:textId="77777777" w:rsidR="00B17855" w:rsidRDefault="00B17855" w:rsidP="00A83C8C">
      <w:pPr>
        <w:pStyle w:val="Lijstalinea"/>
        <w:numPr>
          <w:ilvl w:val="0"/>
          <w:numId w:val="3"/>
        </w:numPr>
        <w:rPr>
          <w:rFonts w:ascii="Franklin Gothic Book" w:hAnsi="Franklin Gothic Book"/>
        </w:rPr>
      </w:pPr>
      <w:r w:rsidRPr="00A83C8C">
        <w:rPr>
          <w:rFonts w:ascii="Franklin Gothic Book" w:hAnsi="Franklin Gothic Book"/>
        </w:rPr>
        <w:t xml:space="preserve">De contactpersoon legt een lijst aan met contactgegevens van alle medewerkers die betrokken zijn bij de productie (naam en telefoonnummer). </w:t>
      </w:r>
    </w:p>
    <w:p w14:paraId="0BD4687B" w14:textId="77777777" w:rsidR="00B17855" w:rsidRDefault="00B17855" w:rsidP="00A83C8C">
      <w:pPr>
        <w:pStyle w:val="Lijstalinea"/>
        <w:numPr>
          <w:ilvl w:val="0"/>
          <w:numId w:val="3"/>
        </w:numPr>
        <w:rPr>
          <w:rFonts w:ascii="Franklin Gothic Book" w:hAnsi="Franklin Gothic Book"/>
        </w:rPr>
      </w:pPr>
      <w:r w:rsidRPr="00A83C8C">
        <w:rPr>
          <w:rFonts w:ascii="Franklin Gothic Book" w:hAnsi="Franklin Gothic Book"/>
        </w:rPr>
        <w:t>Medewerkers die tot een risicogroep behoren zijn uitgesloten van deelname aan repetities of voorstellingen. Een uitzondering kan wanneer deelname op veilige afstand kan, medewerkers die tot een risicogroep behoren contact op moeten nemen met hun behandelend arts om na te vragen of ze mogen dee</w:t>
      </w:r>
      <w:r w:rsidR="00A83C8C">
        <w:rPr>
          <w:rFonts w:ascii="Franklin Gothic Book" w:hAnsi="Franklin Gothic Book"/>
        </w:rPr>
        <w:t>lnemen, evt. mits beperkingen.</w:t>
      </w:r>
    </w:p>
    <w:p w14:paraId="6EB8EA02" w14:textId="77777777" w:rsidR="00B17855" w:rsidRDefault="00B17855" w:rsidP="00A83C8C">
      <w:pPr>
        <w:pStyle w:val="Lijstalinea"/>
        <w:numPr>
          <w:ilvl w:val="0"/>
          <w:numId w:val="3"/>
        </w:numPr>
        <w:rPr>
          <w:rFonts w:ascii="Franklin Gothic Book" w:hAnsi="Franklin Gothic Book"/>
        </w:rPr>
      </w:pPr>
      <w:r w:rsidRPr="00A83C8C">
        <w:rPr>
          <w:rFonts w:ascii="Franklin Gothic Book" w:hAnsi="Franklin Gothic Book"/>
        </w:rPr>
        <w:t xml:space="preserve">Wie ziek is of COVID-symptomen vertoont, blijft thuis (of gaat naar huis als het tijdens de dag gebeurt) en verwittigt onmiddellijk de werkgever/opdrachtgever. </w:t>
      </w:r>
    </w:p>
    <w:p w14:paraId="46F638D3" w14:textId="77777777" w:rsidR="00B17855" w:rsidRPr="00A83C8C" w:rsidRDefault="00B17855" w:rsidP="00A83C8C">
      <w:pPr>
        <w:pStyle w:val="Lijstalinea"/>
        <w:numPr>
          <w:ilvl w:val="0"/>
          <w:numId w:val="3"/>
        </w:numPr>
        <w:rPr>
          <w:rFonts w:ascii="Franklin Gothic Book" w:hAnsi="Franklin Gothic Book"/>
        </w:rPr>
      </w:pPr>
      <w:r w:rsidRPr="00A83C8C">
        <w:rPr>
          <w:rFonts w:ascii="Franklin Gothic Book" w:hAnsi="Franklin Gothic Book"/>
        </w:rPr>
        <w:t xml:space="preserve">Als iemand in de naaste omgeving besmet is maar je zelf geen symptomen vertoont, raadpleeg je een arts die kan bepalen of het mogelijk is verder te werken. </w:t>
      </w:r>
    </w:p>
    <w:p w14:paraId="6EEED848" w14:textId="77777777" w:rsidR="001542BD" w:rsidRPr="001542BD" w:rsidRDefault="001542BD" w:rsidP="001542BD">
      <w:pPr>
        <w:rPr>
          <w:rFonts w:ascii="Franklin Gothic Book" w:hAnsi="Franklin Gothic Book"/>
          <w:color w:val="538135" w:themeColor="accent6" w:themeShade="BF"/>
          <w:szCs w:val="20"/>
        </w:rPr>
      </w:pPr>
      <w:r w:rsidRPr="001542BD">
        <w:rPr>
          <w:rFonts w:ascii="Franklin Gothic Book" w:hAnsi="Franklin Gothic Book"/>
          <w:color w:val="538135" w:themeColor="accent6" w:themeShade="BF"/>
          <w:szCs w:val="20"/>
        </w:rPr>
        <w:t xml:space="preserve">Afstandsregels </w:t>
      </w:r>
    </w:p>
    <w:p w14:paraId="5BEC35FE" w14:textId="77777777" w:rsidR="001542BD" w:rsidRPr="00806247" w:rsidRDefault="001542BD" w:rsidP="001542BD">
      <w:pPr>
        <w:pStyle w:val="Lijstalinea"/>
        <w:numPr>
          <w:ilvl w:val="0"/>
          <w:numId w:val="2"/>
        </w:numPr>
        <w:rPr>
          <w:rFonts w:ascii="Franklin Gothic Book" w:hAnsi="Franklin Gothic Book"/>
        </w:rPr>
      </w:pPr>
      <w:r w:rsidRPr="00806247">
        <w:rPr>
          <w:rFonts w:ascii="Franklin Gothic Book" w:hAnsi="Franklin Gothic Book"/>
        </w:rPr>
        <w:t xml:space="preserve">Alle medewerkers respecteren onderling de 1,5m afstand. Er is geen lichamelijk contact zoals handen geven, kussen of knuffelen. </w:t>
      </w:r>
    </w:p>
    <w:p w14:paraId="0FE04A96" w14:textId="77777777" w:rsidR="001542BD" w:rsidRPr="00806247" w:rsidRDefault="001542BD" w:rsidP="001542BD">
      <w:pPr>
        <w:pStyle w:val="Lijstalinea"/>
        <w:numPr>
          <w:ilvl w:val="0"/>
          <w:numId w:val="2"/>
        </w:numPr>
        <w:rPr>
          <w:rFonts w:ascii="Franklin Gothic Book" w:hAnsi="Franklin Gothic Book"/>
        </w:rPr>
      </w:pPr>
      <w:r w:rsidRPr="00806247">
        <w:rPr>
          <w:rFonts w:ascii="Franklin Gothic Book" w:hAnsi="Franklin Gothic Book"/>
        </w:rPr>
        <w:t xml:space="preserve">Iedere artiest </w:t>
      </w:r>
      <w:r w:rsidR="0070159E">
        <w:rPr>
          <w:rFonts w:ascii="Franklin Gothic Book" w:hAnsi="Franklin Gothic Book"/>
        </w:rPr>
        <w:t>krijgt voldoende ruimte binnen de kleedkamers om social distancing te garanderen</w:t>
      </w:r>
      <w:r w:rsidRPr="00806247">
        <w:rPr>
          <w:rFonts w:ascii="Franklin Gothic Book" w:hAnsi="Franklin Gothic Book"/>
        </w:rPr>
        <w:t xml:space="preserve">. Indien nodig kunnen andere lokalen (zoals de Lounge) als extra kleedkamer gebruikt worden. Persoonlijke spullen worden enkel hier achtergelaten. </w:t>
      </w:r>
    </w:p>
    <w:p w14:paraId="2A9A12E4" w14:textId="77777777" w:rsidR="001542BD" w:rsidRPr="00806247" w:rsidRDefault="001542BD" w:rsidP="001542BD">
      <w:pPr>
        <w:pStyle w:val="Lijstalinea"/>
        <w:numPr>
          <w:ilvl w:val="0"/>
          <w:numId w:val="2"/>
        </w:numPr>
        <w:rPr>
          <w:rFonts w:ascii="Franklin Gothic Book" w:hAnsi="Franklin Gothic Book"/>
        </w:rPr>
      </w:pPr>
      <w:r w:rsidRPr="00806247">
        <w:rPr>
          <w:rFonts w:ascii="Franklin Gothic Book" w:hAnsi="Franklin Gothic Book"/>
        </w:rPr>
        <w:t xml:space="preserve">Tijdens het podiumwerk wordt 2m afstand tussen artiesten en crew gehanteerd. Als die afstand kleiner moet worden, worden ook door de artiesten mondmaskers gebruikt. </w:t>
      </w:r>
    </w:p>
    <w:p w14:paraId="73D389B8" w14:textId="77777777" w:rsidR="001542BD" w:rsidRPr="00806247" w:rsidRDefault="001542BD" w:rsidP="001542BD">
      <w:pPr>
        <w:pStyle w:val="Lijstalinea"/>
        <w:numPr>
          <w:ilvl w:val="0"/>
          <w:numId w:val="2"/>
        </w:numPr>
        <w:rPr>
          <w:rFonts w:ascii="Franklin Gothic Book" w:hAnsi="Franklin Gothic Book"/>
        </w:rPr>
      </w:pPr>
      <w:r w:rsidRPr="00806247">
        <w:rPr>
          <w:rFonts w:ascii="Franklin Gothic Book" w:hAnsi="Franklin Gothic Book"/>
        </w:rPr>
        <w:t xml:space="preserve">Tijdens de voorstelling wordt er 2m afstand gehandhaafd tot het publiek. </w:t>
      </w:r>
    </w:p>
    <w:p w14:paraId="15575055" w14:textId="77777777" w:rsidR="001542BD" w:rsidRPr="001542BD" w:rsidRDefault="001542BD" w:rsidP="001542BD">
      <w:pPr>
        <w:rPr>
          <w:rFonts w:ascii="Franklin Gothic Book" w:hAnsi="Franklin Gothic Book"/>
          <w:color w:val="538135" w:themeColor="accent6" w:themeShade="BF"/>
          <w:szCs w:val="20"/>
        </w:rPr>
      </w:pPr>
      <w:r w:rsidRPr="001542BD">
        <w:rPr>
          <w:rFonts w:ascii="Franklin Gothic Book" w:hAnsi="Franklin Gothic Book"/>
          <w:color w:val="538135" w:themeColor="accent6" w:themeShade="BF"/>
          <w:szCs w:val="20"/>
        </w:rPr>
        <w:t>Hygiënemaatregelen</w:t>
      </w:r>
    </w:p>
    <w:p w14:paraId="51B1835A" w14:textId="77777777" w:rsidR="001542BD" w:rsidRPr="00806247" w:rsidRDefault="001542BD" w:rsidP="001542BD">
      <w:pPr>
        <w:pStyle w:val="Lijstalinea"/>
        <w:numPr>
          <w:ilvl w:val="0"/>
          <w:numId w:val="2"/>
        </w:numPr>
        <w:rPr>
          <w:rFonts w:ascii="Franklin Gothic Book" w:hAnsi="Franklin Gothic Book"/>
        </w:rPr>
      </w:pPr>
      <w:r w:rsidRPr="00806247">
        <w:rPr>
          <w:rFonts w:ascii="Franklin Gothic Book" w:hAnsi="Franklin Gothic Book"/>
        </w:rPr>
        <w:t xml:space="preserve">De basis hygiëneregels (handen wassen, …) dienen steeds gerespecteerd te worden. </w:t>
      </w:r>
    </w:p>
    <w:p w14:paraId="2208EF8F" w14:textId="77777777" w:rsidR="001542BD" w:rsidRPr="00806247" w:rsidRDefault="001542BD" w:rsidP="001542BD">
      <w:pPr>
        <w:pStyle w:val="Lijstalinea"/>
        <w:numPr>
          <w:ilvl w:val="0"/>
          <w:numId w:val="2"/>
        </w:numPr>
        <w:rPr>
          <w:rFonts w:ascii="Franklin Gothic Book" w:hAnsi="Franklin Gothic Book"/>
        </w:rPr>
      </w:pPr>
      <w:r w:rsidRPr="00806247">
        <w:rPr>
          <w:rFonts w:ascii="Franklin Gothic Book" w:hAnsi="Franklin Gothic Book"/>
        </w:rPr>
        <w:t xml:space="preserve">Deuren worden zoveel mogelijk open gezet. Waar dat niet mogelijk is worden bijv. klinken regelmatig ontsmet. Er wordt bovendien zoveel mogelijk verlucht in het gebouw. </w:t>
      </w:r>
    </w:p>
    <w:p w14:paraId="4BDB0EF3" w14:textId="77777777" w:rsidR="001542BD" w:rsidRPr="00806247" w:rsidRDefault="001542BD" w:rsidP="001542BD">
      <w:pPr>
        <w:pStyle w:val="Lijstalinea"/>
        <w:numPr>
          <w:ilvl w:val="0"/>
          <w:numId w:val="2"/>
        </w:numPr>
        <w:rPr>
          <w:rFonts w:ascii="Franklin Gothic Book" w:hAnsi="Franklin Gothic Book"/>
        </w:rPr>
      </w:pPr>
      <w:r w:rsidRPr="00806247">
        <w:rPr>
          <w:rFonts w:ascii="Franklin Gothic Book" w:hAnsi="Franklin Gothic Book"/>
        </w:rPr>
        <w:t xml:space="preserve">Loges worden grondig gereinigd/gedesinfecteerd na iedere voorstelling. </w:t>
      </w:r>
    </w:p>
    <w:p w14:paraId="2DD95D7D" w14:textId="77777777" w:rsidR="001542BD" w:rsidRPr="000941D9" w:rsidRDefault="001542BD" w:rsidP="001542BD">
      <w:pPr>
        <w:pStyle w:val="Lijstalinea"/>
        <w:numPr>
          <w:ilvl w:val="0"/>
          <w:numId w:val="2"/>
        </w:numPr>
        <w:rPr>
          <w:rFonts w:ascii="Franklin Gothic Book" w:hAnsi="Franklin Gothic Book"/>
        </w:rPr>
      </w:pPr>
      <w:r w:rsidRPr="00806247">
        <w:rPr>
          <w:rFonts w:ascii="Franklin Gothic Book" w:hAnsi="Franklin Gothic Book"/>
        </w:rPr>
        <w:t xml:space="preserve">In iedere loge is er handgel voor de artiesten. </w:t>
      </w:r>
    </w:p>
    <w:p w14:paraId="06E45CC1" w14:textId="77777777" w:rsidR="001542BD" w:rsidRPr="001542BD" w:rsidRDefault="001542BD" w:rsidP="001542BD">
      <w:pPr>
        <w:rPr>
          <w:rFonts w:ascii="Franklin Gothic Book" w:hAnsi="Franklin Gothic Book"/>
          <w:color w:val="538135" w:themeColor="accent6" w:themeShade="BF"/>
        </w:rPr>
      </w:pPr>
      <w:r w:rsidRPr="001542BD">
        <w:rPr>
          <w:rFonts w:ascii="Franklin Gothic Book" w:hAnsi="Franklin Gothic Book"/>
          <w:color w:val="538135" w:themeColor="accent6" w:themeShade="BF"/>
          <w:szCs w:val="20"/>
        </w:rPr>
        <w:t>Catering</w:t>
      </w:r>
      <w:r w:rsidRPr="001542BD">
        <w:rPr>
          <w:rFonts w:ascii="Franklin Gothic Book" w:hAnsi="Franklin Gothic Book"/>
          <w:color w:val="538135" w:themeColor="accent6" w:themeShade="BF"/>
        </w:rPr>
        <w:t xml:space="preserve"> </w:t>
      </w:r>
    </w:p>
    <w:p w14:paraId="01C71183" w14:textId="77777777" w:rsidR="001542BD" w:rsidRPr="00806247" w:rsidRDefault="001542BD" w:rsidP="001542BD">
      <w:pPr>
        <w:pStyle w:val="Lijstalinea"/>
        <w:numPr>
          <w:ilvl w:val="0"/>
          <w:numId w:val="2"/>
        </w:numPr>
        <w:rPr>
          <w:rFonts w:ascii="Franklin Gothic Book" w:hAnsi="Franklin Gothic Book"/>
        </w:rPr>
      </w:pPr>
      <w:r w:rsidRPr="00806247">
        <w:rPr>
          <w:rFonts w:ascii="Franklin Gothic Book" w:hAnsi="Franklin Gothic Book"/>
        </w:rPr>
        <w:t xml:space="preserve">Versnaperingen in de kleedkamers worden in individuele porties aangeboden. </w:t>
      </w:r>
    </w:p>
    <w:p w14:paraId="4CF7874F" w14:textId="1BBB703D" w:rsidR="001542BD" w:rsidRDefault="00977DF0" w:rsidP="001542BD">
      <w:pPr>
        <w:pStyle w:val="Lijstalinea"/>
        <w:numPr>
          <w:ilvl w:val="0"/>
          <w:numId w:val="2"/>
        </w:numPr>
        <w:rPr>
          <w:rFonts w:ascii="Franklin Gothic Book" w:hAnsi="Franklin Gothic Book"/>
        </w:rPr>
      </w:pPr>
      <w:r>
        <w:rPr>
          <w:rFonts w:ascii="Franklin Gothic Book" w:hAnsi="Franklin Gothic Book"/>
        </w:rPr>
        <w:t>M</w:t>
      </w:r>
      <w:r w:rsidR="001542BD" w:rsidRPr="00806247">
        <w:rPr>
          <w:rFonts w:ascii="Franklin Gothic Book" w:hAnsi="Franklin Gothic Book"/>
        </w:rPr>
        <w:t xml:space="preserve">aaltijden voor aanvang van de voorstelling kunnen plaatsvinden in </w:t>
      </w:r>
      <w:r w:rsidR="007D6C53">
        <w:rPr>
          <w:rFonts w:ascii="Franklin Gothic Book" w:hAnsi="Franklin Gothic Book"/>
        </w:rPr>
        <w:t>de kleedkamer</w:t>
      </w:r>
      <w:r>
        <w:rPr>
          <w:rFonts w:ascii="Franklin Gothic Book" w:hAnsi="Franklin Gothic Book"/>
        </w:rPr>
        <w:t>.</w:t>
      </w:r>
    </w:p>
    <w:p w14:paraId="00CD841E" w14:textId="77777777" w:rsidR="00764911" w:rsidRPr="00806247" w:rsidRDefault="00764911" w:rsidP="00764911">
      <w:pPr>
        <w:pStyle w:val="Lijstalinea"/>
        <w:rPr>
          <w:rFonts w:ascii="Franklin Gothic Book" w:hAnsi="Franklin Gothic Book"/>
        </w:rPr>
      </w:pPr>
    </w:p>
    <w:p w14:paraId="4F0ECECC" w14:textId="77777777" w:rsidR="001542BD" w:rsidRPr="001542BD" w:rsidRDefault="001542BD" w:rsidP="001542BD">
      <w:pPr>
        <w:rPr>
          <w:rFonts w:ascii="Franklin Gothic Book" w:hAnsi="Franklin Gothic Book"/>
          <w:color w:val="538135" w:themeColor="accent6" w:themeShade="BF"/>
        </w:rPr>
      </w:pPr>
      <w:r w:rsidRPr="001542BD">
        <w:rPr>
          <w:rFonts w:ascii="Franklin Gothic Book" w:hAnsi="Franklin Gothic Book"/>
          <w:color w:val="538135" w:themeColor="accent6" w:themeShade="BF"/>
          <w:szCs w:val="20"/>
        </w:rPr>
        <w:t>Technici</w:t>
      </w:r>
      <w:r w:rsidRPr="001542BD">
        <w:rPr>
          <w:rFonts w:ascii="Franklin Gothic Book" w:hAnsi="Franklin Gothic Book"/>
          <w:color w:val="538135" w:themeColor="accent6" w:themeShade="BF"/>
        </w:rPr>
        <w:t xml:space="preserve"> </w:t>
      </w:r>
    </w:p>
    <w:p w14:paraId="06204493" w14:textId="77777777" w:rsidR="001542BD" w:rsidRPr="00806247" w:rsidRDefault="001542BD" w:rsidP="001542BD">
      <w:pPr>
        <w:pStyle w:val="Lijstalinea"/>
        <w:numPr>
          <w:ilvl w:val="0"/>
          <w:numId w:val="2"/>
        </w:numPr>
        <w:rPr>
          <w:rFonts w:ascii="Franklin Gothic Book" w:hAnsi="Franklin Gothic Book"/>
        </w:rPr>
      </w:pPr>
      <w:r w:rsidRPr="00806247">
        <w:rPr>
          <w:rFonts w:ascii="Franklin Gothic Book" w:hAnsi="Franklin Gothic Book"/>
        </w:rPr>
        <w:t xml:space="preserve">Microfoons worden na gebruik gereinigd met de gepaste middelen. </w:t>
      </w:r>
    </w:p>
    <w:p w14:paraId="1EF3746D" w14:textId="77777777" w:rsidR="001542BD" w:rsidRPr="00806247" w:rsidRDefault="001542BD" w:rsidP="001542BD">
      <w:pPr>
        <w:pStyle w:val="Lijstalinea"/>
        <w:numPr>
          <w:ilvl w:val="0"/>
          <w:numId w:val="2"/>
        </w:numPr>
        <w:rPr>
          <w:rFonts w:ascii="Franklin Gothic Book" w:hAnsi="Franklin Gothic Book"/>
        </w:rPr>
      </w:pPr>
      <w:r w:rsidRPr="00806247">
        <w:rPr>
          <w:rFonts w:ascii="Franklin Gothic Book" w:hAnsi="Franklin Gothic Book"/>
        </w:rPr>
        <w:t xml:space="preserve">Technici dragen een mondmasker. </w:t>
      </w:r>
    </w:p>
    <w:p w14:paraId="7CC635D6" w14:textId="77777777" w:rsidR="001542BD" w:rsidRPr="00806247" w:rsidRDefault="001542BD" w:rsidP="001542BD">
      <w:pPr>
        <w:pStyle w:val="Lijstalinea"/>
        <w:numPr>
          <w:ilvl w:val="0"/>
          <w:numId w:val="2"/>
        </w:numPr>
        <w:rPr>
          <w:rFonts w:ascii="Franklin Gothic Book" w:hAnsi="Franklin Gothic Book"/>
        </w:rPr>
      </w:pPr>
      <w:r w:rsidRPr="00806247">
        <w:rPr>
          <w:rFonts w:ascii="Franklin Gothic Book" w:hAnsi="Franklin Gothic Book"/>
        </w:rPr>
        <w:t xml:space="preserve">Er worden desinfecterende gels voorzien. </w:t>
      </w:r>
    </w:p>
    <w:p w14:paraId="5B0C5471" w14:textId="77777777" w:rsidR="001542BD" w:rsidRDefault="001542BD" w:rsidP="001542BD">
      <w:pPr>
        <w:rPr>
          <w:rFonts w:ascii="Franklin Gothic Book" w:hAnsi="Franklin Gothic Book"/>
        </w:rPr>
      </w:pPr>
    </w:p>
    <w:p w14:paraId="03105D14" w14:textId="77777777" w:rsidR="001542BD" w:rsidRPr="00A042BD" w:rsidRDefault="001542BD" w:rsidP="001542BD">
      <w:pPr>
        <w:pBdr>
          <w:top w:val="single" w:sz="4" w:space="1" w:color="FFFFFF" w:themeColor="background1"/>
          <w:left w:val="single" w:sz="4" w:space="4" w:color="FFFFFF" w:themeColor="background1"/>
          <w:bottom w:val="single" w:sz="4" w:space="1" w:color="538135" w:themeColor="accent6" w:themeShade="BF"/>
          <w:right w:val="single" w:sz="4" w:space="4" w:color="FFFFFF" w:themeColor="background1"/>
        </w:pBdr>
        <w:spacing w:line="240" w:lineRule="auto"/>
        <w:rPr>
          <w:rFonts w:ascii="Franklin Gothic Book" w:hAnsi="Franklin Gothic Book"/>
          <w:color w:val="538135" w:themeColor="accent6" w:themeShade="BF"/>
        </w:rPr>
      </w:pPr>
      <w:r>
        <w:rPr>
          <w:rFonts w:ascii="Franklin Gothic Book" w:hAnsi="Franklin Gothic Book"/>
          <w:color w:val="538135" w:themeColor="accent6" w:themeShade="BF"/>
        </w:rPr>
        <w:t>SPECIFIEKE MAATREGELEN KLASSIEKE MUZIEK</w:t>
      </w:r>
    </w:p>
    <w:p w14:paraId="25CF7C91" w14:textId="77777777" w:rsidR="001542BD" w:rsidRPr="001542BD" w:rsidRDefault="001542BD" w:rsidP="001542BD">
      <w:pPr>
        <w:rPr>
          <w:rFonts w:ascii="Franklin Gothic Book" w:hAnsi="Franklin Gothic Book"/>
          <w:color w:val="538135" w:themeColor="accent6" w:themeShade="BF"/>
          <w:szCs w:val="20"/>
        </w:rPr>
      </w:pPr>
      <w:r w:rsidRPr="001542BD">
        <w:rPr>
          <w:rFonts w:ascii="Franklin Gothic Book" w:hAnsi="Franklin Gothic Book"/>
          <w:color w:val="538135" w:themeColor="accent6" w:themeShade="BF"/>
          <w:szCs w:val="20"/>
        </w:rPr>
        <w:t xml:space="preserve">Opstelling </w:t>
      </w:r>
    </w:p>
    <w:p w14:paraId="23EA9847" w14:textId="77777777" w:rsidR="001542BD" w:rsidRPr="001542BD" w:rsidRDefault="001542BD" w:rsidP="001542BD">
      <w:pPr>
        <w:rPr>
          <w:rFonts w:ascii="Franklin Gothic Book" w:hAnsi="Franklin Gothic Book"/>
          <w:sz w:val="20"/>
          <w:szCs w:val="20"/>
        </w:rPr>
      </w:pPr>
      <w:r>
        <w:rPr>
          <w:rFonts w:ascii="Franklin Gothic Book" w:hAnsi="Franklin Gothic Book"/>
          <w:sz w:val="20"/>
          <w:szCs w:val="20"/>
        </w:rPr>
        <w:t xml:space="preserve">      -      </w:t>
      </w:r>
      <w:r w:rsidRPr="001542BD">
        <w:rPr>
          <w:rFonts w:ascii="Franklin Gothic Book" w:hAnsi="Franklin Gothic Book"/>
          <w:sz w:val="20"/>
          <w:szCs w:val="20"/>
        </w:rPr>
        <w:t>Er wordt een afstand van 1,5m aangehouden van stoel tot stoel.</w:t>
      </w:r>
    </w:p>
    <w:p w14:paraId="79E09EDA" w14:textId="77777777" w:rsidR="001542BD" w:rsidRPr="001542BD" w:rsidRDefault="001542BD" w:rsidP="001542BD">
      <w:pPr>
        <w:rPr>
          <w:rFonts w:ascii="Franklin Gothic Book" w:hAnsi="Franklin Gothic Book"/>
          <w:sz w:val="20"/>
          <w:szCs w:val="20"/>
        </w:rPr>
      </w:pPr>
      <w:r>
        <w:rPr>
          <w:rFonts w:ascii="Franklin Gothic Book" w:hAnsi="Franklin Gothic Book"/>
          <w:sz w:val="20"/>
          <w:szCs w:val="20"/>
        </w:rPr>
        <w:t xml:space="preserve">     </w:t>
      </w:r>
      <w:r w:rsidRPr="001542BD">
        <w:rPr>
          <w:rFonts w:ascii="Franklin Gothic Book" w:hAnsi="Franklin Gothic Book"/>
          <w:sz w:val="20"/>
          <w:szCs w:val="20"/>
        </w:rPr>
        <w:t xml:space="preserve"> - </w:t>
      </w:r>
      <w:r>
        <w:rPr>
          <w:rFonts w:ascii="Franklin Gothic Book" w:hAnsi="Franklin Gothic Book"/>
          <w:sz w:val="20"/>
          <w:szCs w:val="20"/>
        </w:rPr>
        <w:t xml:space="preserve">     </w:t>
      </w:r>
      <w:r w:rsidRPr="001542BD">
        <w:rPr>
          <w:rFonts w:ascii="Franklin Gothic Book" w:hAnsi="Franklin Gothic Book"/>
          <w:sz w:val="20"/>
          <w:szCs w:val="20"/>
        </w:rPr>
        <w:t xml:space="preserve">Musici maken enkel gebruik van hun persoonlijke instrumenten. </w:t>
      </w:r>
    </w:p>
    <w:p w14:paraId="393B00D7" w14:textId="77777777" w:rsidR="001542BD" w:rsidRPr="001542BD" w:rsidRDefault="001542BD" w:rsidP="001542BD">
      <w:pPr>
        <w:rPr>
          <w:rFonts w:ascii="Franklin Gothic Book" w:hAnsi="Franklin Gothic Book"/>
          <w:color w:val="538135" w:themeColor="accent6" w:themeShade="BF"/>
          <w:szCs w:val="20"/>
        </w:rPr>
      </w:pPr>
      <w:r w:rsidRPr="001542BD">
        <w:rPr>
          <w:rFonts w:ascii="Franklin Gothic Book" w:hAnsi="Franklin Gothic Book"/>
          <w:color w:val="538135" w:themeColor="accent6" w:themeShade="BF"/>
          <w:szCs w:val="20"/>
        </w:rPr>
        <w:t>Blaasinstrumenten</w:t>
      </w:r>
    </w:p>
    <w:p w14:paraId="279C0476" w14:textId="77777777" w:rsidR="001542BD" w:rsidRPr="00806247" w:rsidRDefault="001542BD" w:rsidP="001542BD">
      <w:pPr>
        <w:pStyle w:val="Lijstalinea"/>
        <w:numPr>
          <w:ilvl w:val="0"/>
          <w:numId w:val="2"/>
        </w:numPr>
        <w:rPr>
          <w:rFonts w:ascii="Franklin Gothic Book" w:hAnsi="Franklin Gothic Book"/>
        </w:rPr>
      </w:pPr>
      <w:r w:rsidRPr="00806247">
        <w:rPr>
          <w:rFonts w:ascii="Franklin Gothic Book" w:hAnsi="Franklin Gothic Book"/>
        </w:rPr>
        <w:t>Blazers houden altijd minstens 2m afstand.</w:t>
      </w:r>
    </w:p>
    <w:p w14:paraId="2763D9DE" w14:textId="77777777" w:rsidR="001542BD" w:rsidRPr="00806247" w:rsidRDefault="001542BD" w:rsidP="001542BD">
      <w:pPr>
        <w:pStyle w:val="Lijstalinea"/>
        <w:numPr>
          <w:ilvl w:val="0"/>
          <w:numId w:val="2"/>
        </w:numPr>
        <w:rPr>
          <w:rFonts w:ascii="Franklin Gothic Book" w:hAnsi="Franklin Gothic Book"/>
        </w:rPr>
      </w:pPr>
      <w:r w:rsidRPr="00806247">
        <w:rPr>
          <w:rFonts w:ascii="Franklin Gothic Book" w:hAnsi="Franklin Gothic Book"/>
        </w:rPr>
        <w:t>Na het spelen wordt de vloer van het hele podium grondig schoongemaakt.</w:t>
      </w:r>
    </w:p>
    <w:p w14:paraId="3CA9D990" w14:textId="77777777" w:rsidR="001542BD" w:rsidRPr="001542BD" w:rsidRDefault="001542BD" w:rsidP="001542BD">
      <w:pPr>
        <w:rPr>
          <w:rFonts w:ascii="Franklin Gothic Book" w:hAnsi="Franklin Gothic Book"/>
          <w:color w:val="538135" w:themeColor="accent6" w:themeShade="BF"/>
          <w:szCs w:val="20"/>
        </w:rPr>
      </w:pPr>
      <w:r w:rsidRPr="001542BD">
        <w:rPr>
          <w:rFonts w:ascii="Franklin Gothic Book" w:hAnsi="Franklin Gothic Book"/>
          <w:color w:val="538135" w:themeColor="accent6" w:themeShade="BF"/>
          <w:szCs w:val="20"/>
        </w:rPr>
        <w:t xml:space="preserve">Specifieke maatregelen zang </w:t>
      </w:r>
    </w:p>
    <w:p w14:paraId="24DB1330" w14:textId="77777777" w:rsidR="00250C15" w:rsidRPr="00880EFD" w:rsidRDefault="00250C15" w:rsidP="00250C15">
      <w:pPr>
        <w:pStyle w:val="Lijstalinea"/>
        <w:numPr>
          <w:ilvl w:val="0"/>
          <w:numId w:val="2"/>
        </w:numPr>
        <w:spacing w:after="0" w:line="240" w:lineRule="auto"/>
        <w:rPr>
          <w:rFonts w:ascii="Franklin Gothic Book" w:eastAsia="Times New Roman" w:hAnsi="Franklin Gothic Book" w:cs="Times New Roman"/>
          <w:szCs w:val="20"/>
          <w:lang w:eastAsia="nl-BE"/>
        </w:rPr>
      </w:pPr>
      <w:r w:rsidRPr="00880EFD">
        <w:rPr>
          <w:rFonts w:ascii="Franklin Gothic Book" w:eastAsia="Times New Roman" w:hAnsi="Franklin Gothic Book" w:cs="Times New Roman"/>
          <w:szCs w:val="20"/>
          <w:lang w:eastAsia="nl-BE"/>
        </w:rPr>
        <w:t xml:space="preserve">Wanneer er een afstand van </w:t>
      </w:r>
      <w:r w:rsidRPr="00880EFD">
        <w:rPr>
          <w:rFonts w:ascii="Franklin Gothic Book" w:eastAsia="Times New Roman" w:hAnsi="Franklin Gothic Book" w:cs="Times New Roman"/>
          <w:b/>
          <w:bCs/>
          <w:szCs w:val="20"/>
          <w:lang w:eastAsia="nl-BE"/>
        </w:rPr>
        <w:t>3 meter</w:t>
      </w:r>
      <w:r w:rsidRPr="00880EFD">
        <w:rPr>
          <w:rFonts w:ascii="Franklin Gothic Book" w:eastAsia="Times New Roman" w:hAnsi="Franklin Gothic Book" w:cs="Times New Roman"/>
          <w:szCs w:val="20"/>
          <w:lang w:eastAsia="nl-BE"/>
        </w:rPr>
        <w:t xml:space="preserve"> rondom elke persoon voorzien kan worden, kan er </w:t>
      </w:r>
      <w:r w:rsidRPr="00901114">
        <w:rPr>
          <w:rFonts w:ascii="Franklin Gothic Book" w:eastAsia="Times New Roman" w:hAnsi="Franklin Gothic Book" w:cs="Times New Roman"/>
          <w:b/>
          <w:bCs/>
          <w:szCs w:val="20"/>
          <w:lang w:eastAsia="nl-BE"/>
        </w:rPr>
        <w:t>zonder mondmasker</w:t>
      </w:r>
      <w:r w:rsidRPr="00880EFD">
        <w:rPr>
          <w:rFonts w:ascii="Franklin Gothic Book" w:eastAsia="Times New Roman" w:hAnsi="Franklin Gothic Book" w:cs="Times New Roman"/>
          <w:szCs w:val="20"/>
          <w:lang w:eastAsia="nl-BE"/>
        </w:rPr>
        <w:t xml:space="preserve"> gezongen worden.</w:t>
      </w:r>
    </w:p>
    <w:p w14:paraId="037BD25C" w14:textId="77777777" w:rsidR="00250C15" w:rsidRPr="00901114" w:rsidRDefault="00250C15" w:rsidP="00250C15">
      <w:pPr>
        <w:pStyle w:val="Lijstalinea"/>
        <w:numPr>
          <w:ilvl w:val="0"/>
          <w:numId w:val="2"/>
        </w:numPr>
        <w:rPr>
          <w:rFonts w:ascii="Franklin Gothic Book" w:hAnsi="Franklin Gothic Book"/>
          <w:szCs w:val="20"/>
        </w:rPr>
      </w:pPr>
      <w:r w:rsidRPr="00880EFD">
        <w:rPr>
          <w:rFonts w:ascii="Franklin Gothic Book" w:eastAsia="Times New Roman" w:hAnsi="Franklin Gothic Book" w:cs="Times New Roman"/>
          <w:szCs w:val="20"/>
          <w:lang w:eastAsia="nl-BE"/>
        </w:rPr>
        <w:t xml:space="preserve"> Indien de afstand kleiner is dan drie meter, moeten koorleden een mondmasker dragen.</w:t>
      </w:r>
    </w:p>
    <w:p w14:paraId="4041D68F" w14:textId="77777777" w:rsidR="00250C15" w:rsidRPr="00880EFD" w:rsidRDefault="00250C15" w:rsidP="00250C15">
      <w:pPr>
        <w:pStyle w:val="Lijstalinea"/>
        <w:numPr>
          <w:ilvl w:val="0"/>
          <w:numId w:val="2"/>
        </w:numPr>
        <w:rPr>
          <w:rFonts w:ascii="Franklin Gothic Book" w:hAnsi="Franklin Gothic Book"/>
          <w:szCs w:val="20"/>
        </w:rPr>
      </w:pPr>
      <w:r w:rsidRPr="00880EFD">
        <w:rPr>
          <w:rFonts w:ascii="Franklin Gothic Book" w:hAnsi="Franklin Gothic Book"/>
          <w:szCs w:val="20"/>
        </w:rPr>
        <w:t xml:space="preserve">Zangers houden altijd minstens 2m afstand. </w:t>
      </w:r>
    </w:p>
    <w:p w14:paraId="38D0FC33" w14:textId="77777777" w:rsidR="00250C15" w:rsidRPr="00806247" w:rsidRDefault="00250C15" w:rsidP="00250C15">
      <w:pPr>
        <w:pStyle w:val="Lijstalinea"/>
        <w:numPr>
          <w:ilvl w:val="0"/>
          <w:numId w:val="2"/>
        </w:numPr>
        <w:rPr>
          <w:rFonts w:ascii="Franklin Gothic Book" w:hAnsi="Franklin Gothic Book"/>
        </w:rPr>
      </w:pPr>
      <w:r w:rsidRPr="00806247">
        <w:rPr>
          <w:rFonts w:ascii="Franklin Gothic Book" w:hAnsi="Franklin Gothic Book"/>
        </w:rPr>
        <w:t xml:space="preserve">Individuele zangers die naar elkaar toe zingen, doen dat met mondmaskers. </w:t>
      </w:r>
    </w:p>
    <w:p w14:paraId="4467F89C" w14:textId="77777777" w:rsidR="00250C15" w:rsidRPr="00806247" w:rsidRDefault="00250C15" w:rsidP="00250C15">
      <w:pPr>
        <w:pStyle w:val="Lijstalinea"/>
        <w:numPr>
          <w:ilvl w:val="0"/>
          <w:numId w:val="2"/>
        </w:numPr>
        <w:rPr>
          <w:rFonts w:ascii="Franklin Gothic Book" w:hAnsi="Franklin Gothic Book"/>
        </w:rPr>
      </w:pPr>
      <w:r w:rsidRPr="00806247">
        <w:rPr>
          <w:rFonts w:ascii="Franklin Gothic Book" w:hAnsi="Franklin Gothic Book"/>
        </w:rPr>
        <w:t xml:space="preserve">De vloer wordt gereinigd na het optreden. </w:t>
      </w:r>
    </w:p>
    <w:p w14:paraId="3741CC7C" w14:textId="77777777" w:rsidR="001542BD" w:rsidRPr="001542BD" w:rsidRDefault="001542BD" w:rsidP="001542BD">
      <w:pPr>
        <w:rPr>
          <w:rFonts w:ascii="Franklin Gothic Book" w:hAnsi="Franklin Gothic Book"/>
          <w:color w:val="538135" w:themeColor="accent6" w:themeShade="BF"/>
          <w:szCs w:val="20"/>
        </w:rPr>
      </w:pPr>
      <w:r w:rsidRPr="001542BD">
        <w:rPr>
          <w:rFonts w:ascii="Franklin Gothic Book" w:hAnsi="Franklin Gothic Book"/>
          <w:color w:val="538135" w:themeColor="accent6" w:themeShade="BF"/>
          <w:szCs w:val="20"/>
        </w:rPr>
        <w:t>Nauw fysiek contact</w:t>
      </w:r>
    </w:p>
    <w:p w14:paraId="724E912D" w14:textId="77777777" w:rsidR="001542BD" w:rsidRPr="00806247" w:rsidRDefault="001542BD" w:rsidP="001542BD">
      <w:pPr>
        <w:pStyle w:val="Lijstalinea"/>
        <w:numPr>
          <w:ilvl w:val="0"/>
          <w:numId w:val="2"/>
        </w:numPr>
        <w:rPr>
          <w:rFonts w:ascii="Franklin Gothic Book" w:hAnsi="Franklin Gothic Book"/>
        </w:rPr>
      </w:pPr>
      <w:r w:rsidRPr="00806247">
        <w:rPr>
          <w:rFonts w:ascii="Franklin Gothic Book" w:hAnsi="Franklin Gothic Book"/>
        </w:rPr>
        <w:t xml:space="preserve">Fysiek contact is vaak een wezenlijk onderdeeld van dans, theater enz., maar hou het occassioneel. Personen waarmee je fysiek contact hebt, moet je meerekenen in je persoonlijke bubbel. </w:t>
      </w:r>
    </w:p>
    <w:p w14:paraId="4B246D46" w14:textId="77777777" w:rsidR="001542BD" w:rsidRPr="00806247" w:rsidRDefault="001542BD" w:rsidP="001542BD">
      <w:pPr>
        <w:pStyle w:val="Lijstalinea"/>
        <w:numPr>
          <w:ilvl w:val="0"/>
          <w:numId w:val="2"/>
        </w:numPr>
        <w:rPr>
          <w:rFonts w:ascii="Franklin Gothic Book" w:hAnsi="Franklin Gothic Book"/>
        </w:rPr>
      </w:pPr>
      <w:r w:rsidRPr="00806247">
        <w:rPr>
          <w:rFonts w:ascii="Franklin Gothic Book" w:hAnsi="Franklin Gothic Book"/>
        </w:rPr>
        <w:t xml:space="preserve">Vermijd het aanraken van elkaars gezicht. Draag indien mogelijk een mondmasker (vb. tijdens repetities, voor en na de voorstelling). </w:t>
      </w:r>
    </w:p>
    <w:p w14:paraId="4F80EF12" w14:textId="77777777" w:rsidR="001542BD" w:rsidRPr="00806247" w:rsidRDefault="001542BD" w:rsidP="001542BD">
      <w:pPr>
        <w:pStyle w:val="Lijstalinea"/>
        <w:numPr>
          <w:ilvl w:val="0"/>
          <w:numId w:val="2"/>
        </w:numPr>
        <w:rPr>
          <w:rFonts w:ascii="Franklin Gothic Book" w:hAnsi="Franklin Gothic Book"/>
        </w:rPr>
      </w:pPr>
      <w:r w:rsidRPr="00806247">
        <w:rPr>
          <w:rFonts w:ascii="Franklin Gothic Book" w:hAnsi="Franklin Gothic Book"/>
        </w:rPr>
        <w:t xml:space="preserve">De vloer wordt extra schoongemaakt indien er veelvuldig contact geweest is met lichaamsdelen (vb. blote voeten, …). </w:t>
      </w:r>
    </w:p>
    <w:p w14:paraId="20605ACF" w14:textId="77777777" w:rsidR="001542BD" w:rsidRPr="001542BD" w:rsidRDefault="001542BD" w:rsidP="001542BD">
      <w:pPr>
        <w:rPr>
          <w:rFonts w:ascii="Franklin Gothic Book" w:hAnsi="Franklin Gothic Book"/>
        </w:rPr>
      </w:pPr>
    </w:p>
    <w:p w14:paraId="2B8885CD" w14:textId="77777777" w:rsidR="00795D4F" w:rsidRDefault="008C5987" w:rsidP="008C5987">
      <w:pPr>
        <w:spacing w:line="276" w:lineRule="auto"/>
      </w:pPr>
      <w:r>
        <w:t xml:space="preserve">                                                                                                                                                                                                                                                                                     </w:t>
      </w:r>
    </w:p>
    <w:sectPr w:rsidR="00795D4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72D19" w14:textId="77777777" w:rsidR="00344274" w:rsidRDefault="00344274" w:rsidP="008C5987">
      <w:pPr>
        <w:spacing w:after="0" w:line="240" w:lineRule="auto"/>
      </w:pPr>
      <w:r>
        <w:separator/>
      </w:r>
    </w:p>
  </w:endnote>
  <w:endnote w:type="continuationSeparator" w:id="0">
    <w:p w14:paraId="0AC61ECF" w14:textId="77777777" w:rsidR="00344274" w:rsidRDefault="00344274" w:rsidP="008C5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s Gothic MT">
    <w:altName w:val="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landersArtSans-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8984886"/>
      <w:docPartObj>
        <w:docPartGallery w:val="Page Numbers (Bottom of Page)"/>
        <w:docPartUnique/>
      </w:docPartObj>
    </w:sdtPr>
    <w:sdtEndPr/>
    <w:sdtContent>
      <w:sdt>
        <w:sdtPr>
          <w:id w:val="-1769616900"/>
          <w:docPartObj>
            <w:docPartGallery w:val="Page Numbers (Top of Page)"/>
            <w:docPartUnique/>
          </w:docPartObj>
        </w:sdtPr>
        <w:sdtEndPr/>
        <w:sdtContent>
          <w:p w14:paraId="6A2B69AB" w14:textId="77777777" w:rsidR="008C5987" w:rsidRDefault="008C5987">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sidR="00322AEE">
              <w:rPr>
                <w:b/>
                <w:bCs/>
                <w:noProof/>
              </w:rPr>
              <w:t>5</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sidR="00322AEE">
              <w:rPr>
                <w:b/>
                <w:bCs/>
                <w:noProof/>
              </w:rPr>
              <w:t>5</w:t>
            </w:r>
            <w:r>
              <w:rPr>
                <w:b/>
                <w:bCs/>
                <w:sz w:val="24"/>
                <w:szCs w:val="24"/>
              </w:rPr>
              <w:fldChar w:fldCharType="end"/>
            </w:r>
          </w:p>
        </w:sdtContent>
      </w:sdt>
    </w:sdtContent>
  </w:sdt>
  <w:p w14:paraId="1E81BBCF" w14:textId="77777777" w:rsidR="008C5987" w:rsidRDefault="008C598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3D12E" w14:textId="77777777" w:rsidR="00344274" w:rsidRDefault="00344274" w:rsidP="008C5987">
      <w:pPr>
        <w:spacing w:after="0" w:line="240" w:lineRule="auto"/>
      </w:pPr>
      <w:r>
        <w:separator/>
      </w:r>
    </w:p>
  </w:footnote>
  <w:footnote w:type="continuationSeparator" w:id="0">
    <w:p w14:paraId="6761F0AC" w14:textId="77777777" w:rsidR="00344274" w:rsidRDefault="00344274" w:rsidP="008C5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5E55A" w14:textId="77777777" w:rsidR="008C5987" w:rsidRDefault="008C5987">
    <w:pPr>
      <w:pStyle w:val="Koptekst"/>
    </w:pPr>
    <w:r>
      <w:t xml:space="preserve">                                                                                                                                        </w:t>
    </w:r>
    <w:r>
      <w:rPr>
        <w:noProof/>
        <w:lang w:eastAsia="nl-BE"/>
      </w:rPr>
      <w:drawing>
        <wp:inline distT="0" distB="0" distL="0" distR="0" wp14:anchorId="356C249F" wp14:editId="10C5B457">
          <wp:extent cx="1438275" cy="399521"/>
          <wp:effectExtent l="0" t="0" r="0" b="635"/>
          <wp:docPr id="2" name="Afbeelding 2" descr="Home - dekruisbo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 dekruisboo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897" cy="4049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66568"/>
    <w:multiLevelType w:val="hybridMultilevel"/>
    <w:tmpl w:val="33B89C28"/>
    <w:lvl w:ilvl="0" w:tplc="E318BE4C">
      <w:numFmt w:val="bullet"/>
      <w:lvlText w:val="-"/>
      <w:lvlJc w:val="left"/>
      <w:pPr>
        <w:ind w:left="720" w:hanging="360"/>
      </w:pPr>
      <w:rPr>
        <w:rFonts w:ascii="News Gothic MT" w:eastAsia="Tahoma" w:hAnsi="News Gothic MT"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E8C110B"/>
    <w:multiLevelType w:val="hybridMultilevel"/>
    <w:tmpl w:val="EF368DE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C253513"/>
    <w:multiLevelType w:val="hybridMultilevel"/>
    <w:tmpl w:val="EB10454A"/>
    <w:lvl w:ilvl="0" w:tplc="E318BE4C">
      <w:numFmt w:val="bullet"/>
      <w:lvlText w:val="-"/>
      <w:lvlJc w:val="left"/>
      <w:pPr>
        <w:ind w:left="720" w:hanging="360"/>
      </w:pPr>
      <w:rPr>
        <w:rFonts w:ascii="News Gothic MT" w:eastAsia="Tahoma" w:hAnsi="News Gothic M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9952422"/>
    <w:multiLevelType w:val="hybridMultilevel"/>
    <w:tmpl w:val="E19A866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87"/>
    <w:rsid w:val="00020FCC"/>
    <w:rsid w:val="0003465A"/>
    <w:rsid w:val="000346CC"/>
    <w:rsid w:val="00056175"/>
    <w:rsid w:val="000639FB"/>
    <w:rsid w:val="000941D9"/>
    <w:rsid w:val="001542BD"/>
    <w:rsid w:val="001618AB"/>
    <w:rsid w:val="001A14DB"/>
    <w:rsid w:val="001D0B7E"/>
    <w:rsid w:val="001E0D9D"/>
    <w:rsid w:val="001E67EC"/>
    <w:rsid w:val="001F0B76"/>
    <w:rsid w:val="00212E38"/>
    <w:rsid w:val="00250C15"/>
    <w:rsid w:val="00322AEE"/>
    <w:rsid w:val="003349BE"/>
    <w:rsid w:val="00344274"/>
    <w:rsid w:val="00361872"/>
    <w:rsid w:val="00383C31"/>
    <w:rsid w:val="00400787"/>
    <w:rsid w:val="004220D2"/>
    <w:rsid w:val="00493C00"/>
    <w:rsid w:val="00565640"/>
    <w:rsid w:val="005A2169"/>
    <w:rsid w:val="005A331D"/>
    <w:rsid w:val="005C5B3A"/>
    <w:rsid w:val="006B7450"/>
    <w:rsid w:val="006D1894"/>
    <w:rsid w:val="0070159E"/>
    <w:rsid w:val="0073332C"/>
    <w:rsid w:val="00741B14"/>
    <w:rsid w:val="00764911"/>
    <w:rsid w:val="00795D4F"/>
    <w:rsid w:val="007A09DB"/>
    <w:rsid w:val="007D6C53"/>
    <w:rsid w:val="0081710A"/>
    <w:rsid w:val="008401BD"/>
    <w:rsid w:val="008B68C9"/>
    <w:rsid w:val="008C5987"/>
    <w:rsid w:val="009169A1"/>
    <w:rsid w:val="0096517C"/>
    <w:rsid w:val="00974CB8"/>
    <w:rsid w:val="00977DF0"/>
    <w:rsid w:val="00A042BD"/>
    <w:rsid w:val="00A83C8C"/>
    <w:rsid w:val="00B17855"/>
    <w:rsid w:val="00B85117"/>
    <w:rsid w:val="00C067FD"/>
    <w:rsid w:val="00C24B07"/>
    <w:rsid w:val="00C51946"/>
    <w:rsid w:val="00C607B3"/>
    <w:rsid w:val="00CC59F9"/>
    <w:rsid w:val="00D25620"/>
    <w:rsid w:val="00D459F0"/>
    <w:rsid w:val="00D97F5E"/>
    <w:rsid w:val="00E61E4F"/>
    <w:rsid w:val="00E80135"/>
    <w:rsid w:val="00E802CC"/>
    <w:rsid w:val="00EA2240"/>
    <w:rsid w:val="00EB7411"/>
    <w:rsid w:val="00F84379"/>
    <w:rsid w:val="00FB6638"/>
    <w:rsid w:val="00FE5DBD"/>
    <w:rsid w:val="00FF6F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12940F"/>
  <w15:chartTrackingRefBased/>
  <w15:docId w15:val="{ADF071EC-99FF-42E1-A5EC-A028F4BA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C5987"/>
    <w:pPr>
      <w:pBdr>
        <w:top w:val="single" w:sz="24" w:space="0" w:color="261F5B"/>
        <w:left w:val="single" w:sz="24" w:space="0" w:color="261F5B"/>
        <w:bottom w:val="single" w:sz="24" w:space="0" w:color="261F5B"/>
        <w:right w:val="single" w:sz="24" w:space="0" w:color="261F5B"/>
      </w:pBdr>
      <w:shd w:val="clear" w:color="auto" w:fill="261F5B"/>
      <w:spacing w:before="100" w:after="0" w:line="276" w:lineRule="auto"/>
      <w:outlineLvl w:val="0"/>
    </w:pPr>
    <w:rPr>
      <w:rFonts w:ascii="News Gothic MT" w:eastAsia="Tahoma" w:hAnsi="News Gothic MT"/>
      <w:caps/>
      <w:noProof/>
      <w:color w:val="FFFFFF" w:themeColor="background1"/>
      <w:spacing w:val="15"/>
    </w:rPr>
  </w:style>
  <w:style w:type="paragraph" w:styleId="Kop2">
    <w:name w:val="heading 2"/>
    <w:basedOn w:val="Standaard"/>
    <w:next w:val="Standaard"/>
    <w:link w:val="Kop2Char"/>
    <w:uiPriority w:val="9"/>
    <w:semiHidden/>
    <w:unhideWhenUsed/>
    <w:qFormat/>
    <w:rsid w:val="008C59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5">
    <w:name w:val="heading 5"/>
    <w:basedOn w:val="Standaard"/>
    <w:next w:val="Standaard"/>
    <w:link w:val="Kop5Char"/>
    <w:uiPriority w:val="9"/>
    <w:semiHidden/>
    <w:unhideWhenUsed/>
    <w:qFormat/>
    <w:rsid w:val="00A042B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C59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5987"/>
  </w:style>
  <w:style w:type="paragraph" w:styleId="Voettekst">
    <w:name w:val="footer"/>
    <w:basedOn w:val="Standaard"/>
    <w:link w:val="VoettekstChar"/>
    <w:uiPriority w:val="99"/>
    <w:unhideWhenUsed/>
    <w:rsid w:val="008C59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5987"/>
  </w:style>
  <w:style w:type="character" w:customStyle="1" w:styleId="Kop1Char">
    <w:name w:val="Kop 1 Char"/>
    <w:basedOn w:val="Standaardalinea-lettertype"/>
    <w:link w:val="Kop1"/>
    <w:uiPriority w:val="9"/>
    <w:rsid w:val="008C5987"/>
    <w:rPr>
      <w:rFonts w:ascii="News Gothic MT" w:eastAsia="Tahoma" w:hAnsi="News Gothic MT"/>
      <w:caps/>
      <w:noProof/>
      <w:color w:val="FFFFFF" w:themeColor="background1"/>
      <w:spacing w:val="15"/>
      <w:shd w:val="clear" w:color="auto" w:fill="261F5B"/>
    </w:rPr>
  </w:style>
  <w:style w:type="character" w:customStyle="1" w:styleId="Kop2Char">
    <w:name w:val="Kop 2 Char"/>
    <w:basedOn w:val="Standaardalinea-lettertype"/>
    <w:link w:val="Kop2"/>
    <w:uiPriority w:val="9"/>
    <w:semiHidden/>
    <w:rsid w:val="008C5987"/>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A042BD"/>
    <w:pPr>
      <w:spacing w:before="100" w:after="200" w:line="276" w:lineRule="auto"/>
      <w:ind w:left="720"/>
      <w:contextualSpacing/>
    </w:pPr>
    <w:rPr>
      <w:rFonts w:ascii="News Gothic MT" w:eastAsia="Tahoma" w:hAnsi="News Gothic MT"/>
      <w:noProof/>
      <w:sz w:val="20"/>
      <w:szCs w:val="18"/>
    </w:rPr>
  </w:style>
  <w:style w:type="character" w:customStyle="1" w:styleId="Kop5Char">
    <w:name w:val="Kop 5 Char"/>
    <w:basedOn w:val="Standaardalinea-lettertype"/>
    <w:link w:val="Kop5"/>
    <w:uiPriority w:val="9"/>
    <w:rsid w:val="00A042BD"/>
    <w:rPr>
      <w:rFonts w:asciiTheme="majorHAnsi" w:eastAsiaTheme="majorEastAsia" w:hAnsiTheme="majorHAnsi" w:cstheme="majorBidi"/>
      <w:color w:val="2E74B5" w:themeColor="accent1" w:themeShade="BF"/>
    </w:rPr>
  </w:style>
  <w:style w:type="character" w:styleId="Hyperlink">
    <w:name w:val="Hyperlink"/>
    <w:basedOn w:val="Standaardalinea-lettertype"/>
    <w:uiPriority w:val="99"/>
    <w:unhideWhenUsed/>
    <w:rsid w:val="00B17855"/>
    <w:rPr>
      <w:color w:val="0563C1" w:themeColor="hyperlink"/>
      <w:u w:val="single"/>
    </w:rPr>
  </w:style>
  <w:style w:type="paragraph" w:styleId="Ballontekst">
    <w:name w:val="Balloon Text"/>
    <w:basedOn w:val="Standaard"/>
    <w:link w:val="BallontekstChar"/>
    <w:uiPriority w:val="99"/>
    <w:semiHidden/>
    <w:unhideWhenUsed/>
    <w:rsid w:val="005A216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A21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ekruisboog@tienen.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2A2CB4D8DA6643B00A00FBD986750F" ma:contentTypeVersion="10" ma:contentTypeDescription="Een nieuw document maken." ma:contentTypeScope="" ma:versionID="11feae2d0d418b9393e2c14f60be5372">
  <xsd:schema xmlns:xsd="http://www.w3.org/2001/XMLSchema" xmlns:xs="http://www.w3.org/2001/XMLSchema" xmlns:p="http://schemas.microsoft.com/office/2006/metadata/properties" xmlns:ns3="d3d44536-b185-4e88-ae3c-e641626e192c" xmlns:ns4="17080748-0c4c-4312-8282-b191e2ab30f1" targetNamespace="http://schemas.microsoft.com/office/2006/metadata/properties" ma:root="true" ma:fieldsID="09f9e8d9b592e44042b0cf38b48f22ee" ns3:_="" ns4:_="">
    <xsd:import namespace="d3d44536-b185-4e88-ae3c-e641626e192c"/>
    <xsd:import namespace="17080748-0c4c-4312-8282-b191e2ab30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44536-b185-4e88-ae3c-e641626e192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080748-0c4c-4312-8282-b191e2ab30f1"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D0AFDC-7DA2-4540-8868-0376BB2EB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44536-b185-4e88-ae3c-e641626e192c"/>
    <ds:schemaRef ds:uri="17080748-0c4c-4312-8282-b191e2ab3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B583A5-5627-4676-A0A6-EE0757884D88}">
  <ds:schemaRefs>
    <ds:schemaRef ds:uri="http://schemas.microsoft.com/sharepoint/v3/contenttype/forms"/>
  </ds:schemaRefs>
</ds:datastoreItem>
</file>

<file path=customXml/itemProps3.xml><?xml version="1.0" encoding="utf-8"?>
<ds:datastoreItem xmlns:ds="http://schemas.openxmlformats.org/officeDocument/2006/customXml" ds:itemID="{AC379C95-DEAF-471B-8025-AC7F2BECC859}">
  <ds:schemaRefs>
    <ds:schemaRef ds:uri="d3d44536-b185-4e88-ae3c-e641626e192c"/>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17080748-0c4c-4312-8282-b191e2ab30f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1842</Words>
  <Characters>10134</Characters>
  <Application>Microsoft Office Word</Application>
  <DocSecurity>4</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Hoylaerts</dc:creator>
  <cp:keywords/>
  <dc:description/>
  <cp:lastModifiedBy>Hermans Marc</cp:lastModifiedBy>
  <cp:revision>2</cp:revision>
  <dcterms:created xsi:type="dcterms:W3CDTF">2021-07-01T06:19:00Z</dcterms:created>
  <dcterms:modified xsi:type="dcterms:W3CDTF">2021-07-01T06:19:00Z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0x010100B62A2CB4D8DA6643B00A00FBD986750F</vt:lpwstr>
  </property>
</Properties>
</file>